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EF4" w:rsidRPr="002327DE" w:rsidRDefault="00A75EF4" w:rsidP="00A75EF4">
      <w:pPr>
        <w:pStyle w:val="Cmsor4"/>
        <w:numPr>
          <w:ilvl w:val="3"/>
          <w:numId w:val="14"/>
        </w:numPr>
        <w:ind w:left="360" w:firstLine="0"/>
        <w:rPr>
          <w:rFonts w:ascii="Times New Roman" w:hAnsi="Times New Roman" w:cs="Times New Roman"/>
          <w:sz w:val="24"/>
          <w:szCs w:val="24"/>
        </w:rPr>
      </w:pPr>
    </w:p>
    <w:p w:rsidR="002327DE" w:rsidRDefault="002327DE" w:rsidP="00A75EF4">
      <w:pPr>
        <w:pStyle w:val="Cmsor4"/>
        <w:numPr>
          <w:ilvl w:val="3"/>
          <w:numId w:val="14"/>
        </w:numPr>
        <w:ind w:left="360" w:firstLine="0"/>
        <w:rPr>
          <w:rFonts w:ascii="Times New Roman" w:hAnsi="Times New Roman" w:cs="Times New Roman"/>
          <w:sz w:val="24"/>
          <w:szCs w:val="24"/>
        </w:rPr>
      </w:pPr>
    </w:p>
    <w:p w:rsidR="002327DE" w:rsidRDefault="002327DE" w:rsidP="00A75EF4">
      <w:pPr>
        <w:pStyle w:val="Cmsor4"/>
        <w:numPr>
          <w:ilvl w:val="3"/>
          <w:numId w:val="14"/>
        </w:numPr>
        <w:ind w:left="360" w:firstLine="0"/>
        <w:rPr>
          <w:rFonts w:ascii="Times New Roman" w:hAnsi="Times New Roman" w:cs="Times New Roman"/>
          <w:sz w:val="24"/>
          <w:szCs w:val="24"/>
        </w:rPr>
      </w:pPr>
    </w:p>
    <w:p w:rsidR="00A75EF4" w:rsidRPr="002327DE" w:rsidRDefault="00E87F5F" w:rsidP="00A75EF4">
      <w:pPr>
        <w:pStyle w:val="Cmsor4"/>
        <w:numPr>
          <w:ilvl w:val="3"/>
          <w:numId w:val="14"/>
        </w:numPr>
        <w:ind w:left="360" w:firstLine="0"/>
        <w:rPr>
          <w:rFonts w:ascii="Times New Roman" w:hAnsi="Times New Roman" w:cs="Times New Roman"/>
          <w:sz w:val="24"/>
          <w:szCs w:val="24"/>
        </w:rPr>
      </w:pPr>
      <w:r>
        <w:rPr>
          <w:rFonts w:ascii="Times New Roman" w:hAnsi="Times New Roman" w:cs="Times New Roman"/>
          <w:sz w:val="24"/>
          <w:szCs w:val="24"/>
        </w:rPr>
        <w:t xml:space="preserve">PÁZMÁND </w:t>
      </w:r>
      <w:r w:rsidR="00C66CC2">
        <w:rPr>
          <w:rFonts w:ascii="Times New Roman" w:hAnsi="Times New Roman" w:cs="Times New Roman"/>
          <w:sz w:val="24"/>
          <w:szCs w:val="24"/>
        </w:rPr>
        <w:t>K</w:t>
      </w:r>
      <w:r w:rsidR="003247DB">
        <w:rPr>
          <w:rFonts w:ascii="Times New Roman" w:hAnsi="Times New Roman" w:cs="Times New Roman"/>
          <w:sz w:val="24"/>
          <w:szCs w:val="24"/>
        </w:rPr>
        <w:t>ÖZSÉG</w:t>
      </w:r>
      <w:r w:rsidR="00A75EF4" w:rsidRPr="002327DE">
        <w:rPr>
          <w:rFonts w:ascii="Times New Roman" w:hAnsi="Times New Roman" w:cs="Times New Roman"/>
          <w:sz w:val="24"/>
          <w:szCs w:val="24"/>
        </w:rPr>
        <w:t xml:space="preserve"> ÖNKORMÁNYZATA POLGÁRMESTERE</w:t>
      </w:r>
    </w:p>
    <w:p w:rsidR="00A75EF4" w:rsidRPr="002327DE" w:rsidRDefault="00A75EF4" w:rsidP="00A75EF4">
      <w:pPr>
        <w:rPr>
          <w:sz w:val="24"/>
          <w:szCs w:val="24"/>
          <w:lang w:eastAsia="zh-CN"/>
        </w:rPr>
      </w:pPr>
      <w:r w:rsidRPr="002327DE">
        <w:rPr>
          <w:sz w:val="24"/>
          <w:szCs w:val="24"/>
          <w:lang w:eastAsia="zh-CN"/>
        </w:rPr>
        <w:t>___________________________________________________________________________</w:t>
      </w:r>
    </w:p>
    <w:p w:rsidR="00A75EF4" w:rsidRPr="002327DE" w:rsidRDefault="00A75EF4" w:rsidP="00A75EF4">
      <w:pPr>
        <w:rPr>
          <w:b/>
          <w:sz w:val="24"/>
          <w:szCs w:val="24"/>
        </w:rPr>
      </w:pPr>
    </w:p>
    <w:p w:rsidR="00A75EF4" w:rsidRPr="002327DE" w:rsidRDefault="00A75EF4" w:rsidP="00A75EF4">
      <w:pPr>
        <w:jc w:val="center"/>
        <w:rPr>
          <w:b/>
          <w:sz w:val="24"/>
          <w:szCs w:val="24"/>
        </w:rPr>
      </w:pPr>
      <w:r w:rsidRPr="002327DE">
        <w:rPr>
          <w:b/>
          <w:sz w:val="24"/>
          <w:szCs w:val="24"/>
        </w:rPr>
        <w:t>1. számú napirend:</w:t>
      </w:r>
    </w:p>
    <w:p w:rsidR="00A75EF4" w:rsidRPr="002327DE" w:rsidRDefault="00A75EF4" w:rsidP="00A75EF4">
      <w:pPr>
        <w:jc w:val="center"/>
        <w:rPr>
          <w:b/>
          <w:sz w:val="24"/>
          <w:szCs w:val="24"/>
        </w:rPr>
      </w:pPr>
    </w:p>
    <w:p w:rsidR="00A75EF4" w:rsidRPr="002327DE" w:rsidRDefault="00A75EF4" w:rsidP="00A75EF4">
      <w:pPr>
        <w:jc w:val="center"/>
        <w:rPr>
          <w:b/>
          <w:sz w:val="24"/>
          <w:szCs w:val="24"/>
        </w:rPr>
      </w:pPr>
      <w:r w:rsidRPr="002327DE">
        <w:rPr>
          <w:b/>
          <w:sz w:val="24"/>
          <w:szCs w:val="24"/>
        </w:rPr>
        <w:t>Előterjesztés a Velencei Központi Orvosi Ügyeleti Társulás, valamint a HUMÁN Család- és Gyermekjóléti Szolgálati Társulás tagi hozzájárulásainak vállalásáról, a Velencei Központi Orvosi Ügyelet ellátására vonatkozó ellátási szerződés módosításáráról</w:t>
      </w:r>
    </w:p>
    <w:p w:rsidR="00A75EF4" w:rsidRPr="002327DE" w:rsidRDefault="00A75EF4" w:rsidP="00A75EF4">
      <w:pPr>
        <w:jc w:val="center"/>
        <w:rPr>
          <w:b/>
          <w:sz w:val="24"/>
          <w:szCs w:val="24"/>
        </w:rPr>
      </w:pPr>
    </w:p>
    <w:p w:rsidR="00A75EF4" w:rsidRPr="002327DE" w:rsidRDefault="00A75EF4" w:rsidP="00A75EF4">
      <w:pPr>
        <w:jc w:val="center"/>
        <w:rPr>
          <w:b/>
          <w:sz w:val="24"/>
          <w:szCs w:val="24"/>
        </w:rPr>
      </w:pPr>
      <w:r w:rsidRPr="002327DE">
        <w:rPr>
          <w:b/>
          <w:sz w:val="24"/>
          <w:szCs w:val="24"/>
        </w:rPr>
        <w:t>I.</w:t>
      </w:r>
    </w:p>
    <w:p w:rsidR="00A75EF4" w:rsidRPr="002327DE" w:rsidRDefault="00A75EF4" w:rsidP="00A75EF4">
      <w:pPr>
        <w:jc w:val="center"/>
        <w:rPr>
          <w:b/>
          <w:sz w:val="24"/>
          <w:szCs w:val="24"/>
        </w:rPr>
      </w:pPr>
    </w:p>
    <w:p w:rsidR="00A75EF4" w:rsidRPr="002327DE" w:rsidRDefault="00A75EF4" w:rsidP="00A75EF4">
      <w:pPr>
        <w:rPr>
          <w:sz w:val="24"/>
          <w:szCs w:val="24"/>
        </w:rPr>
      </w:pPr>
      <w:r w:rsidRPr="002327DE">
        <w:rPr>
          <w:sz w:val="24"/>
          <w:szCs w:val="24"/>
        </w:rPr>
        <w:t xml:space="preserve">A Velencei Központi Orvosi Ügyeleti Társulás Társulási Megállapodása VIII./6. </w:t>
      </w:r>
      <w:proofErr w:type="gramStart"/>
      <w:r w:rsidRPr="002327DE">
        <w:rPr>
          <w:sz w:val="24"/>
          <w:szCs w:val="24"/>
        </w:rPr>
        <w:t>pontja</w:t>
      </w:r>
      <w:proofErr w:type="gramEnd"/>
      <w:r w:rsidRPr="002327DE">
        <w:rPr>
          <w:sz w:val="24"/>
          <w:szCs w:val="24"/>
        </w:rPr>
        <w:t xml:space="preserve">, továbbá a HUMÁN Család- és Gyermekjóléti Szolgálati Intézményi Társulás Társulási Megállapodása VIII./10. </w:t>
      </w:r>
      <w:proofErr w:type="gramStart"/>
      <w:r w:rsidRPr="002327DE">
        <w:rPr>
          <w:sz w:val="24"/>
          <w:szCs w:val="24"/>
        </w:rPr>
        <w:t>pontja</w:t>
      </w:r>
      <w:proofErr w:type="gramEnd"/>
      <w:r w:rsidRPr="002327DE">
        <w:rPr>
          <w:sz w:val="24"/>
          <w:szCs w:val="24"/>
        </w:rPr>
        <w:t xml:space="preserve"> szerint a Társult Önkormányzatok Képviselőtestületei a tagdíjak és a Család-és Gyermekjóléti Szolgálat – továbbiakban: Intézmény – működéséhez meghatározott összegek adott költségvetési évre – a költségvetésük keretében – történő biztosítására alakszerű határozat meghozatalával kötelezettséget vállalnak. A tagdíj fizetésének alapját és az Intézmény működésének Önkormányzatok által biztosított költségvetés megosztása a tárgyévet megelőző lakosságszám alapján történik oly módon, hogy a tagdíj összege lakosságszám arányosan fizetendő, míg az Intézmény működési többletköltségei az önkormányzatok között lakosságszám arányosan kerül felosztásra. </w:t>
      </w:r>
    </w:p>
    <w:p w:rsidR="00A75EF4" w:rsidRPr="002327DE" w:rsidRDefault="00A75EF4" w:rsidP="00A75EF4">
      <w:pPr>
        <w:rPr>
          <w:sz w:val="24"/>
          <w:szCs w:val="24"/>
        </w:rPr>
      </w:pPr>
    </w:p>
    <w:p w:rsidR="00A75EF4" w:rsidRPr="002327DE" w:rsidRDefault="00A75EF4" w:rsidP="00A75EF4">
      <w:pPr>
        <w:rPr>
          <w:sz w:val="24"/>
          <w:szCs w:val="24"/>
        </w:rPr>
      </w:pPr>
      <w:r w:rsidRPr="002327DE">
        <w:rPr>
          <w:sz w:val="24"/>
          <w:szCs w:val="24"/>
        </w:rPr>
        <w:t xml:space="preserve">A Velencei Központi Orvosi ügyeleti Társulás működési költségeit biztosító tagdíj összege 4,-Ft/fő/hó, a HUMÁN Család- és Gyermekjóléti Szolgálati Intézményi Társulás esetén 9,-Ft/fő/hó.  </w:t>
      </w:r>
    </w:p>
    <w:p w:rsidR="00A75EF4" w:rsidRPr="002327DE" w:rsidRDefault="00A75EF4" w:rsidP="00A75EF4">
      <w:pPr>
        <w:rPr>
          <w:sz w:val="24"/>
          <w:szCs w:val="24"/>
        </w:rPr>
      </w:pPr>
    </w:p>
    <w:p w:rsidR="00A75EF4" w:rsidRPr="002327DE" w:rsidRDefault="00A75EF4" w:rsidP="00A75EF4">
      <w:pPr>
        <w:tabs>
          <w:tab w:val="left" w:pos="426"/>
        </w:tabs>
        <w:ind w:left="420" w:hanging="420"/>
        <w:rPr>
          <w:sz w:val="24"/>
          <w:szCs w:val="24"/>
        </w:rPr>
      </w:pPr>
      <w:r w:rsidRPr="002327DE">
        <w:rPr>
          <w:sz w:val="24"/>
          <w:szCs w:val="24"/>
        </w:rPr>
        <w:t>1.</w:t>
      </w:r>
      <w:r w:rsidRPr="002327DE">
        <w:rPr>
          <w:sz w:val="24"/>
          <w:szCs w:val="24"/>
        </w:rPr>
        <w:tab/>
        <w:t>A Velencei Központi Orvosi Ügyeleti Társulás tagi önkormányzatai által fizetendő tagdíjak összege az alábbi:</w:t>
      </w:r>
    </w:p>
    <w:p w:rsidR="00A75EF4" w:rsidRPr="002327DE" w:rsidRDefault="00A75EF4" w:rsidP="00A75EF4">
      <w:pPr>
        <w:rPr>
          <w:sz w:val="24"/>
          <w:szCs w:val="24"/>
        </w:rPr>
      </w:pPr>
    </w:p>
    <w:tbl>
      <w:tblPr>
        <w:tblW w:w="8576" w:type="dxa"/>
        <w:tblInd w:w="496" w:type="dxa"/>
        <w:tblCellMar>
          <w:left w:w="70" w:type="dxa"/>
          <w:right w:w="70" w:type="dxa"/>
        </w:tblCellMar>
        <w:tblLook w:val="04A0" w:firstRow="1" w:lastRow="0" w:firstColumn="1" w:lastColumn="0" w:noHBand="0" w:noVBand="1"/>
      </w:tblPr>
      <w:tblGrid>
        <w:gridCol w:w="4110"/>
        <w:gridCol w:w="2127"/>
        <w:gridCol w:w="2339"/>
      </w:tblGrid>
      <w:tr w:rsidR="00A75EF4" w:rsidRPr="002327DE" w:rsidTr="00A75EF4">
        <w:trPr>
          <w:trHeight w:val="69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A75EF4" w:rsidRPr="002327DE" w:rsidRDefault="00A75EF4">
            <w:pPr>
              <w:ind w:left="567" w:hanging="567"/>
              <w:rPr>
                <w:b/>
                <w:bCs/>
                <w:color w:val="000000"/>
                <w:sz w:val="24"/>
                <w:szCs w:val="24"/>
              </w:rPr>
            </w:pPr>
            <w:r w:rsidRPr="002327DE">
              <w:rPr>
                <w:b/>
                <w:bCs/>
                <w:color w:val="000000"/>
                <w:sz w:val="24"/>
                <w:szCs w:val="24"/>
              </w:rPr>
              <w:t> </w:t>
            </w:r>
          </w:p>
        </w:tc>
        <w:tc>
          <w:tcPr>
            <w:tcW w:w="2127" w:type="dxa"/>
            <w:tcBorders>
              <w:top w:val="single" w:sz="8" w:space="0" w:color="auto"/>
              <w:left w:val="nil"/>
              <w:bottom w:val="single" w:sz="8" w:space="0" w:color="auto"/>
              <w:right w:val="single" w:sz="4" w:space="0" w:color="auto"/>
            </w:tcBorders>
            <w:vAlign w:val="bottom"/>
            <w:hideMark/>
          </w:tcPr>
          <w:p w:rsidR="00A75EF4" w:rsidRPr="002327DE" w:rsidRDefault="00A75EF4">
            <w:pPr>
              <w:ind w:left="567" w:hanging="567"/>
              <w:jc w:val="center"/>
              <w:rPr>
                <w:b/>
                <w:bCs/>
                <w:color w:val="000000"/>
                <w:sz w:val="24"/>
                <w:szCs w:val="24"/>
              </w:rPr>
            </w:pPr>
            <w:r w:rsidRPr="002327DE">
              <w:rPr>
                <w:b/>
                <w:bCs/>
                <w:color w:val="000000"/>
                <w:sz w:val="24"/>
                <w:szCs w:val="24"/>
              </w:rPr>
              <w:t>lakosságszám (fő)</w:t>
            </w:r>
          </w:p>
        </w:tc>
        <w:tc>
          <w:tcPr>
            <w:tcW w:w="2339" w:type="dxa"/>
            <w:tcBorders>
              <w:top w:val="single" w:sz="8" w:space="0" w:color="auto"/>
              <w:left w:val="nil"/>
              <w:bottom w:val="single" w:sz="8" w:space="0" w:color="auto"/>
              <w:right w:val="single" w:sz="8" w:space="0" w:color="auto"/>
            </w:tcBorders>
            <w:noWrap/>
            <w:vAlign w:val="bottom"/>
            <w:hideMark/>
          </w:tcPr>
          <w:p w:rsidR="00A75EF4" w:rsidRPr="002327DE" w:rsidRDefault="00A75EF4">
            <w:pPr>
              <w:ind w:left="567" w:hanging="567"/>
              <w:jc w:val="center"/>
              <w:rPr>
                <w:b/>
                <w:bCs/>
                <w:color w:val="000000"/>
                <w:sz w:val="24"/>
                <w:szCs w:val="24"/>
              </w:rPr>
            </w:pPr>
            <w:r w:rsidRPr="002327DE">
              <w:rPr>
                <w:b/>
                <w:bCs/>
                <w:color w:val="000000"/>
                <w:sz w:val="24"/>
                <w:szCs w:val="24"/>
              </w:rPr>
              <w:t>hozzájárulás (forint)</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Nadap 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550   </w:t>
            </w:r>
          </w:p>
        </w:tc>
        <w:tc>
          <w:tcPr>
            <w:tcW w:w="2339" w:type="dxa"/>
            <w:tcBorders>
              <w:top w:val="nil"/>
              <w:left w:val="nil"/>
              <w:bottom w:val="single" w:sz="4" w:space="0" w:color="auto"/>
              <w:right w:val="single" w:sz="8" w:space="0" w:color="auto"/>
            </w:tcBorders>
            <w:noWrap/>
            <w:vAlign w:val="bottom"/>
          </w:tcPr>
          <w:p w:rsidR="00A75EF4" w:rsidRPr="002327DE" w:rsidRDefault="00961092">
            <w:pPr>
              <w:ind w:left="567" w:hanging="567"/>
              <w:jc w:val="right"/>
              <w:rPr>
                <w:b/>
                <w:color w:val="000000"/>
                <w:sz w:val="24"/>
                <w:szCs w:val="24"/>
              </w:rPr>
            </w:pPr>
            <w:r>
              <w:rPr>
                <w:b/>
                <w:color w:val="000000"/>
                <w:sz w:val="24"/>
                <w:szCs w:val="24"/>
              </w:rPr>
              <w:t>26 400</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Kápolnásnyék 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3 721   </w:t>
            </w:r>
          </w:p>
        </w:tc>
        <w:tc>
          <w:tcPr>
            <w:tcW w:w="2339" w:type="dxa"/>
            <w:tcBorders>
              <w:top w:val="nil"/>
              <w:left w:val="nil"/>
              <w:bottom w:val="single" w:sz="4" w:space="0" w:color="auto"/>
              <w:right w:val="single" w:sz="8" w:space="0" w:color="auto"/>
            </w:tcBorders>
            <w:noWrap/>
            <w:vAlign w:val="bottom"/>
          </w:tcPr>
          <w:p w:rsidR="00A75EF4" w:rsidRPr="002327DE" w:rsidRDefault="00961092">
            <w:pPr>
              <w:ind w:left="567" w:hanging="567"/>
              <w:jc w:val="right"/>
              <w:rPr>
                <w:b/>
                <w:color w:val="000000"/>
                <w:sz w:val="24"/>
                <w:szCs w:val="24"/>
              </w:rPr>
            </w:pPr>
            <w:r>
              <w:rPr>
                <w:b/>
                <w:color w:val="000000"/>
                <w:sz w:val="24"/>
                <w:szCs w:val="24"/>
              </w:rPr>
              <w:t>178 608</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Pákozd Nagyközség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3 257   </w:t>
            </w:r>
          </w:p>
        </w:tc>
        <w:tc>
          <w:tcPr>
            <w:tcW w:w="2339" w:type="dxa"/>
            <w:tcBorders>
              <w:top w:val="nil"/>
              <w:left w:val="nil"/>
              <w:bottom w:val="single" w:sz="4" w:space="0" w:color="auto"/>
              <w:right w:val="single" w:sz="8" w:space="0" w:color="auto"/>
            </w:tcBorders>
            <w:noWrap/>
            <w:vAlign w:val="bottom"/>
          </w:tcPr>
          <w:p w:rsidR="00A75EF4" w:rsidRPr="002327DE" w:rsidRDefault="00961092">
            <w:pPr>
              <w:ind w:left="567" w:hanging="567"/>
              <w:jc w:val="right"/>
              <w:rPr>
                <w:b/>
                <w:color w:val="000000"/>
                <w:sz w:val="24"/>
                <w:szCs w:val="24"/>
              </w:rPr>
            </w:pPr>
            <w:r>
              <w:rPr>
                <w:b/>
                <w:color w:val="000000"/>
                <w:sz w:val="24"/>
                <w:szCs w:val="24"/>
              </w:rPr>
              <w:t>156 336</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Pázmánd 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2 132   </w:t>
            </w:r>
          </w:p>
        </w:tc>
        <w:tc>
          <w:tcPr>
            <w:tcW w:w="2339" w:type="dxa"/>
            <w:tcBorders>
              <w:top w:val="nil"/>
              <w:left w:val="nil"/>
              <w:bottom w:val="single" w:sz="4" w:space="0" w:color="auto"/>
              <w:right w:val="single" w:sz="8" w:space="0" w:color="auto"/>
            </w:tcBorders>
            <w:noWrap/>
            <w:vAlign w:val="bottom"/>
          </w:tcPr>
          <w:p w:rsidR="00A75EF4" w:rsidRPr="002327DE" w:rsidRDefault="00961092">
            <w:pPr>
              <w:ind w:left="567" w:hanging="567"/>
              <w:jc w:val="right"/>
              <w:rPr>
                <w:b/>
                <w:color w:val="000000"/>
                <w:sz w:val="24"/>
                <w:szCs w:val="24"/>
              </w:rPr>
            </w:pPr>
            <w:r>
              <w:rPr>
                <w:b/>
                <w:color w:val="000000"/>
                <w:sz w:val="24"/>
                <w:szCs w:val="24"/>
              </w:rPr>
              <w:t>102 336</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Sukoró 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1 378   </w:t>
            </w:r>
          </w:p>
        </w:tc>
        <w:tc>
          <w:tcPr>
            <w:tcW w:w="2339" w:type="dxa"/>
            <w:tcBorders>
              <w:top w:val="nil"/>
              <w:left w:val="nil"/>
              <w:bottom w:val="single" w:sz="4" w:space="0" w:color="auto"/>
              <w:right w:val="single" w:sz="8" w:space="0" w:color="auto"/>
            </w:tcBorders>
            <w:noWrap/>
            <w:vAlign w:val="bottom"/>
          </w:tcPr>
          <w:p w:rsidR="00A75EF4" w:rsidRPr="002327DE" w:rsidRDefault="00961092">
            <w:pPr>
              <w:ind w:left="567" w:hanging="567"/>
              <w:jc w:val="right"/>
              <w:rPr>
                <w:b/>
                <w:color w:val="000000"/>
                <w:sz w:val="24"/>
                <w:szCs w:val="24"/>
              </w:rPr>
            </w:pPr>
            <w:r>
              <w:rPr>
                <w:b/>
                <w:color w:val="000000"/>
                <w:sz w:val="24"/>
                <w:szCs w:val="24"/>
              </w:rPr>
              <w:t>66 144</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Velence Város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5 745   </w:t>
            </w:r>
          </w:p>
        </w:tc>
        <w:tc>
          <w:tcPr>
            <w:tcW w:w="2339" w:type="dxa"/>
            <w:tcBorders>
              <w:top w:val="nil"/>
              <w:left w:val="nil"/>
              <w:bottom w:val="single" w:sz="4" w:space="0" w:color="auto"/>
              <w:right w:val="single" w:sz="8" w:space="0" w:color="auto"/>
            </w:tcBorders>
            <w:noWrap/>
            <w:vAlign w:val="bottom"/>
          </w:tcPr>
          <w:p w:rsidR="00A75EF4" w:rsidRPr="002327DE" w:rsidRDefault="00961092">
            <w:pPr>
              <w:ind w:left="567" w:hanging="567"/>
              <w:jc w:val="right"/>
              <w:rPr>
                <w:b/>
                <w:color w:val="000000"/>
                <w:sz w:val="24"/>
                <w:szCs w:val="24"/>
              </w:rPr>
            </w:pPr>
            <w:r>
              <w:rPr>
                <w:b/>
                <w:color w:val="000000"/>
                <w:sz w:val="24"/>
                <w:szCs w:val="24"/>
              </w:rPr>
              <w:t>275 760</w:t>
            </w:r>
          </w:p>
        </w:tc>
      </w:tr>
      <w:tr w:rsidR="00A75EF4" w:rsidRPr="002327DE" w:rsidTr="00A75EF4">
        <w:trPr>
          <w:trHeight w:val="330"/>
        </w:trPr>
        <w:tc>
          <w:tcPr>
            <w:tcW w:w="4110" w:type="dxa"/>
            <w:tcBorders>
              <w:top w:val="nil"/>
              <w:left w:val="single" w:sz="8" w:space="0" w:color="auto"/>
              <w:bottom w:val="nil"/>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Vereb Község Önkormányzata</w:t>
            </w:r>
          </w:p>
        </w:tc>
        <w:tc>
          <w:tcPr>
            <w:tcW w:w="2127" w:type="dxa"/>
            <w:tcBorders>
              <w:top w:val="nil"/>
              <w:left w:val="nil"/>
              <w:bottom w:val="nil"/>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821   </w:t>
            </w:r>
          </w:p>
        </w:tc>
        <w:tc>
          <w:tcPr>
            <w:tcW w:w="2339" w:type="dxa"/>
            <w:tcBorders>
              <w:top w:val="nil"/>
              <w:left w:val="nil"/>
              <w:bottom w:val="single" w:sz="4" w:space="0" w:color="auto"/>
              <w:right w:val="single" w:sz="8" w:space="0" w:color="auto"/>
            </w:tcBorders>
            <w:noWrap/>
            <w:vAlign w:val="bottom"/>
          </w:tcPr>
          <w:p w:rsidR="00A75EF4" w:rsidRPr="002327DE" w:rsidRDefault="00961092">
            <w:pPr>
              <w:ind w:left="567" w:hanging="567"/>
              <w:jc w:val="right"/>
              <w:rPr>
                <w:b/>
                <w:color w:val="000000"/>
                <w:sz w:val="24"/>
                <w:szCs w:val="24"/>
              </w:rPr>
            </w:pPr>
            <w:r>
              <w:rPr>
                <w:b/>
                <w:color w:val="000000"/>
                <w:sz w:val="24"/>
                <w:szCs w:val="24"/>
              </w:rPr>
              <w:t>39 408</w:t>
            </w:r>
          </w:p>
        </w:tc>
      </w:tr>
      <w:tr w:rsidR="00A75EF4" w:rsidRPr="002327DE" w:rsidTr="00A75EF4">
        <w:trPr>
          <w:trHeight w:val="33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 </w:t>
            </w:r>
          </w:p>
        </w:tc>
        <w:tc>
          <w:tcPr>
            <w:tcW w:w="2127" w:type="dxa"/>
            <w:tcBorders>
              <w:top w:val="single" w:sz="8" w:space="0" w:color="auto"/>
              <w:left w:val="nil"/>
              <w:bottom w:val="single" w:sz="8" w:space="0" w:color="auto"/>
              <w:right w:val="single" w:sz="4" w:space="0" w:color="auto"/>
            </w:tcBorders>
            <w:noWrap/>
            <w:vAlign w:val="bottom"/>
            <w:hideMark/>
          </w:tcPr>
          <w:p w:rsidR="00A75EF4" w:rsidRPr="002327DE" w:rsidRDefault="00A75EF4">
            <w:pPr>
              <w:ind w:left="567" w:hanging="567"/>
              <w:jc w:val="right"/>
              <w:rPr>
                <w:b/>
                <w:bCs/>
                <w:color w:val="000000"/>
                <w:sz w:val="24"/>
                <w:szCs w:val="24"/>
              </w:rPr>
            </w:pPr>
            <w:r w:rsidRPr="002327DE">
              <w:rPr>
                <w:b/>
                <w:bCs/>
                <w:color w:val="000000"/>
                <w:sz w:val="24"/>
                <w:szCs w:val="24"/>
              </w:rPr>
              <w:t xml:space="preserve">17 604   </w:t>
            </w:r>
          </w:p>
        </w:tc>
        <w:tc>
          <w:tcPr>
            <w:tcW w:w="2339" w:type="dxa"/>
            <w:tcBorders>
              <w:top w:val="single" w:sz="8" w:space="0" w:color="auto"/>
              <w:left w:val="nil"/>
              <w:bottom w:val="single" w:sz="8" w:space="0" w:color="auto"/>
              <w:right w:val="single" w:sz="8" w:space="0" w:color="auto"/>
            </w:tcBorders>
            <w:noWrap/>
            <w:vAlign w:val="bottom"/>
          </w:tcPr>
          <w:p w:rsidR="00A75EF4" w:rsidRPr="002327DE" w:rsidRDefault="00961092">
            <w:pPr>
              <w:ind w:left="567" w:hanging="567"/>
              <w:jc w:val="right"/>
              <w:rPr>
                <w:b/>
                <w:bCs/>
                <w:color w:val="000000"/>
                <w:sz w:val="24"/>
                <w:szCs w:val="24"/>
              </w:rPr>
            </w:pPr>
            <w:r>
              <w:rPr>
                <w:b/>
                <w:bCs/>
                <w:color w:val="000000"/>
                <w:sz w:val="24"/>
                <w:szCs w:val="24"/>
              </w:rPr>
              <w:t>844 992</w:t>
            </w:r>
          </w:p>
        </w:tc>
      </w:tr>
    </w:tbl>
    <w:p w:rsidR="00A75EF4" w:rsidRDefault="00A75EF4" w:rsidP="00A75EF4">
      <w:pPr>
        <w:rPr>
          <w:sz w:val="24"/>
          <w:szCs w:val="24"/>
        </w:rPr>
      </w:pPr>
    </w:p>
    <w:p w:rsidR="00371234" w:rsidRDefault="00371234" w:rsidP="00A75EF4">
      <w:pPr>
        <w:rPr>
          <w:sz w:val="24"/>
          <w:szCs w:val="24"/>
        </w:rPr>
      </w:pPr>
    </w:p>
    <w:p w:rsidR="00371234" w:rsidRDefault="00371234" w:rsidP="00A75EF4">
      <w:pPr>
        <w:rPr>
          <w:sz w:val="24"/>
          <w:szCs w:val="24"/>
        </w:rPr>
      </w:pPr>
    </w:p>
    <w:p w:rsidR="00371234" w:rsidRDefault="00371234" w:rsidP="00A75EF4">
      <w:pPr>
        <w:rPr>
          <w:sz w:val="24"/>
          <w:szCs w:val="24"/>
        </w:rPr>
      </w:pPr>
    </w:p>
    <w:p w:rsidR="00371234" w:rsidRDefault="00371234" w:rsidP="00A75EF4">
      <w:pPr>
        <w:rPr>
          <w:sz w:val="24"/>
          <w:szCs w:val="24"/>
        </w:rPr>
      </w:pPr>
    </w:p>
    <w:p w:rsidR="00371234" w:rsidRPr="002327DE" w:rsidRDefault="00371234" w:rsidP="00A75EF4">
      <w:pPr>
        <w:rPr>
          <w:sz w:val="24"/>
          <w:szCs w:val="24"/>
        </w:rPr>
      </w:pPr>
    </w:p>
    <w:p w:rsidR="00A75EF4" w:rsidRDefault="00A75EF4" w:rsidP="00A75EF4">
      <w:pPr>
        <w:tabs>
          <w:tab w:val="left" w:pos="426"/>
        </w:tabs>
        <w:ind w:left="420" w:hanging="420"/>
        <w:rPr>
          <w:sz w:val="24"/>
          <w:szCs w:val="24"/>
        </w:rPr>
      </w:pPr>
      <w:r w:rsidRPr="002327DE">
        <w:rPr>
          <w:sz w:val="24"/>
          <w:szCs w:val="24"/>
        </w:rPr>
        <w:lastRenderedPageBreak/>
        <w:t>2.</w:t>
      </w:r>
      <w:r w:rsidRPr="002327DE">
        <w:rPr>
          <w:sz w:val="24"/>
          <w:szCs w:val="24"/>
        </w:rPr>
        <w:tab/>
        <w:t>A HUMÁN Család- és Gyermekjóléti Szolgálati Intézményi Társulás tagi Önkormányzatai által fizetendő tagdíjak összege:</w:t>
      </w:r>
    </w:p>
    <w:p w:rsidR="00371234" w:rsidRPr="002327DE" w:rsidRDefault="00371234" w:rsidP="00A75EF4">
      <w:pPr>
        <w:tabs>
          <w:tab w:val="left" w:pos="426"/>
        </w:tabs>
        <w:ind w:left="420" w:hanging="420"/>
        <w:rPr>
          <w:sz w:val="24"/>
          <w:szCs w:val="24"/>
        </w:rPr>
      </w:pPr>
    </w:p>
    <w:tbl>
      <w:tblPr>
        <w:tblW w:w="8576" w:type="dxa"/>
        <w:tblInd w:w="496" w:type="dxa"/>
        <w:tblCellMar>
          <w:left w:w="70" w:type="dxa"/>
          <w:right w:w="70" w:type="dxa"/>
        </w:tblCellMar>
        <w:tblLook w:val="04A0" w:firstRow="1" w:lastRow="0" w:firstColumn="1" w:lastColumn="0" w:noHBand="0" w:noVBand="1"/>
      </w:tblPr>
      <w:tblGrid>
        <w:gridCol w:w="4110"/>
        <w:gridCol w:w="2127"/>
        <w:gridCol w:w="2339"/>
      </w:tblGrid>
      <w:tr w:rsidR="00371234" w:rsidTr="00371234">
        <w:trPr>
          <w:trHeight w:val="69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371234" w:rsidRDefault="00371234"/>
        </w:tc>
        <w:tc>
          <w:tcPr>
            <w:tcW w:w="2127" w:type="dxa"/>
            <w:tcBorders>
              <w:top w:val="single" w:sz="8" w:space="0" w:color="auto"/>
              <w:left w:val="nil"/>
              <w:bottom w:val="single" w:sz="8" w:space="0" w:color="auto"/>
              <w:right w:val="single" w:sz="4" w:space="0" w:color="auto"/>
            </w:tcBorders>
            <w:vAlign w:val="bottom"/>
            <w:hideMark/>
          </w:tcPr>
          <w:p w:rsidR="00371234" w:rsidRDefault="00371234">
            <w:pPr>
              <w:ind w:left="567" w:hanging="567"/>
              <w:jc w:val="center"/>
              <w:rPr>
                <w:b/>
                <w:bCs/>
                <w:color w:val="000000"/>
                <w:sz w:val="24"/>
                <w:szCs w:val="24"/>
              </w:rPr>
            </w:pPr>
            <w:r>
              <w:rPr>
                <w:b/>
                <w:bCs/>
                <w:color w:val="000000"/>
                <w:sz w:val="24"/>
                <w:szCs w:val="24"/>
              </w:rPr>
              <w:t>lakosságszám (fő)</w:t>
            </w:r>
          </w:p>
        </w:tc>
        <w:tc>
          <w:tcPr>
            <w:tcW w:w="2339" w:type="dxa"/>
            <w:tcBorders>
              <w:top w:val="single" w:sz="8" w:space="0" w:color="auto"/>
              <w:left w:val="nil"/>
              <w:bottom w:val="single" w:sz="8" w:space="0" w:color="auto"/>
              <w:right w:val="single" w:sz="8" w:space="0" w:color="auto"/>
            </w:tcBorders>
            <w:noWrap/>
            <w:vAlign w:val="bottom"/>
            <w:hideMark/>
          </w:tcPr>
          <w:p w:rsidR="00371234" w:rsidRDefault="00371234">
            <w:pPr>
              <w:ind w:left="567" w:hanging="567"/>
              <w:jc w:val="center"/>
              <w:rPr>
                <w:b/>
                <w:bCs/>
                <w:color w:val="000000"/>
                <w:sz w:val="24"/>
                <w:szCs w:val="24"/>
              </w:rPr>
            </w:pPr>
            <w:r>
              <w:rPr>
                <w:b/>
                <w:bCs/>
                <w:color w:val="000000"/>
                <w:sz w:val="24"/>
                <w:szCs w:val="24"/>
              </w:rPr>
              <w:t>hozzájárulás (</w:t>
            </w:r>
            <w:proofErr w:type="spellStart"/>
            <w:r>
              <w:rPr>
                <w:b/>
                <w:bCs/>
                <w:color w:val="000000"/>
                <w:sz w:val="24"/>
                <w:szCs w:val="24"/>
              </w:rPr>
              <w:t>eFt</w:t>
            </w:r>
            <w:proofErr w:type="spellEnd"/>
            <w:r>
              <w:rPr>
                <w:b/>
                <w:bCs/>
                <w:color w:val="000000"/>
                <w:sz w:val="24"/>
                <w:szCs w:val="24"/>
              </w:rPr>
              <w:t>)</w:t>
            </w:r>
          </w:p>
        </w:tc>
      </w:tr>
      <w:tr w:rsidR="00371234" w:rsidTr="00371234">
        <w:trPr>
          <w:trHeight w:val="315"/>
        </w:trPr>
        <w:tc>
          <w:tcPr>
            <w:tcW w:w="4110" w:type="dxa"/>
            <w:tcBorders>
              <w:top w:val="nil"/>
              <w:left w:val="single" w:sz="8" w:space="0" w:color="auto"/>
              <w:bottom w:val="single" w:sz="4" w:space="0" w:color="auto"/>
              <w:right w:val="single" w:sz="4" w:space="0" w:color="auto"/>
            </w:tcBorders>
            <w:noWrap/>
            <w:vAlign w:val="bottom"/>
            <w:hideMark/>
          </w:tcPr>
          <w:p w:rsidR="00371234" w:rsidRDefault="00371234">
            <w:pPr>
              <w:ind w:left="567" w:hanging="567"/>
              <w:rPr>
                <w:color w:val="000000"/>
                <w:sz w:val="24"/>
                <w:szCs w:val="24"/>
              </w:rPr>
            </w:pPr>
            <w:r>
              <w:rPr>
                <w:color w:val="000000"/>
                <w:sz w:val="24"/>
                <w:szCs w:val="24"/>
              </w:rPr>
              <w:t>Nadap Község Önkormányzata</w:t>
            </w:r>
          </w:p>
        </w:tc>
        <w:tc>
          <w:tcPr>
            <w:tcW w:w="2127" w:type="dxa"/>
            <w:tcBorders>
              <w:top w:val="nil"/>
              <w:left w:val="nil"/>
              <w:bottom w:val="single" w:sz="4" w:space="0" w:color="auto"/>
              <w:right w:val="single" w:sz="4" w:space="0" w:color="auto"/>
            </w:tcBorders>
            <w:noWrap/>
            <w:vAlign w:val="bottom"/>
            <w:hideMark/>
          </w:tcPr>
          <w:p w:rsidR="00371234" w:rsidRDefault="00371234">
            <w:pPr>
              <w:ind w:left="567" w:hanging="567"/>
              <w:jc w:val="right"/>
              <w:rPr>
                <w:color w:val="000000"/>
                <w:sz w:val="24"/>
                <w:szCs w:val="24"/>
              </w:rPr>
            </w:pPr>
            <w:r>
              <w:rPr>
                <w:color w:val="000000"/>
                <w:sz w:val="24"/>
                <w:szCs w:val="24"/>
              </w:rPr>
              <w:t xml:space="preserve">550   </w:t>
            </w:r>
          </w:p>
        </w:tc>
        <w:tc>
          <w:tcPr>
            <w:tcW w:w="2339" w:type="dxa"/>
            <w:tcBorders>
              <w:top w:val="nil"/>
              <w:left w:val="nil"/>
              <w:bottom w:val="single" w:sz="4" w:space="0" w:color="auto"/>
              <w:right w:val="single" w:sz="8" w:space="0" w:color="auto"/>
            </w:tcBorders>
            <w:noWrap/>
            <w:vAlign w:val="bottom"/>
            <w:hideMark/>
          </w:tcPr>
          <w:p w:rsidR="00371234" w:rsidRDefault="00371234">
            <w:pPr>
              <w:ind w:left="567" w:hanging="567"/>
              <w:jc w:val="right"/>
              <w:rPr>
                <w:color w:val="000000"/>
                <w:sz w:val="24"/>
                <w:szCs w:val="24"/>
              </w:rPr>
            </w:pPr>
            <w:r>
              <w:rPr>
                <w:color w:val="000000"/>
                <w:sz w:val="24"/>
                <w:szCs w:val="24"/>
              </w:rPr>
              <w:t>60</w:t>
            </w:r>
          </w:p>
        </w:tc>
      </w:tr>
      <w:tr w:rsidR="00371234" w:rsidTr="00371234">
        <w:trPr>
          <w:trHeight w:val="315"/>
        </w:trPr>
        <w:tc>
          <w:tcPr>
            <w:tcW w:w="4110" w:type="dxa"/>
            <w:tcBorders>
              <w:top w:val="nil"/>
              <w:left w:val="single" w:sz="8" w:space="0" w:color="auto"/>
              <w:bottom w:val="single" w:sz="4" w:space="0" w:color="auto"/>
              <w:right w:val="single" w:sz="4" w:space="0" w:color="auto"/>
            </w:tcBorders>
            <w:noWrap/>
            <w:vAlign w:val="bottom"/>
            <w:hideMark/>
          </w:tcPr>
          <w:p w:rsidR="00371234" w:rsidRDefault="00371234">
            <w:pPr>
              <w:ind w:left="567" w:hanging="567"/>
              <w:rPr>
                <w:color w:val="000000"/>
                <w:sz w:val="24"/>
                <w:szCs w:val="24"/>
              </w:rPr>
            </w:pPr>
            <w:r>
              <w:rPr>
                <w:color w:val="000000"/>
                <w:sz w:val="24"/>
                <w:szCs w:val="24"/>
              </w:rPr>
              <w:t>Kápolnásnyék Község Önkormányzata</w:t>
            </w:r>
          </w:p>
        </w:tc>
        <w:tc>
          <w:tcPr>
            <w:tcW w:w="2127" w:type="dxa"/>
            <w:tcBorders>
              <w:top w:val="nil"/>
              <w:left w:val="nil"/>
              <w:bottom w:val="single" w:sz="4" w:space="0" w:color="auto"/>
              <w:right w:val="single" w:sz="4" w:space="0" w:color="auto"/>
            </w:tcBorders>
            <w:noWrap/>
            <w:vAlign w:val="bottom"/>
            <w:hideMark/>
          </w:tcPr>
          <w:p w:rsidR="00371234" w:rsidRDefault="00371234">
            <w:pPr>
              <w:ind w:left="567" w:hanging="567"/>
              <w:jc w:val="right"/>
              <w:rPr>
                <w:color w:val="000000"/>
                <w:sz w:val="24"/>
                <w:szCs w:val="24"/>
              </w:rPr>
            </w:pPr>
            <w:r>
              <w:rPr>
                <w:color w:val="000000"/>
                <w:sz w:val="24"/>
                <w:szCs w:val="24"/>
              </w:rPr>
              <w:t xml:space="preserve">3 721   </w:t>
            </w:r>
          </w:p>
        </w:tc>
        <w:tc>
          <w:tcPr>
            <w:tcW w:w="2339" w:type="dxa"/>
            <w:tcBorders>
              <w:top w:val="nil"/>
              <w:left w:val="nil"/>
              <w:bottom w:val="single" w:sz="4" w:space="0" w:color="auto"/>
              <w:right w:val="single" w:sz="8" w:space="0" w:color="auto"/>
            </w:tcBorders>
            <w:noWrap/>
            <w:vAlign w:val="bottom"/>
            <w:hideMark/>
          </w:tcPr>
          <w:p w:rsidR="00371234" w:rsidRDefault="00371234">
            <w:pPr>
              <w:ind w:left="567" w:hanging="567"/>
              <w:jc w:val="right"/>
              <w:rPr>
                <w:color w:val="000000"/>
                <w:sz w:val="24"/>
                <w:szCs w:val="24"/>
              </w:rPr>
            </w:pPr>
            <w:r>
              <w:rPr>
                <w:color w:val="000000"/>
                <w:sz w:val="24"/>
                <w:szCs w:val="24"/>
              </w:rPr>
              <w:t>403</w:t>
            </w:r>
          </w:p>
        </w:tc>
      </w:tr>
      <w:tr w:rsidR="00371234" w:rsidTr="00371234">
        <w:trPr>
          <w:trHeight w:val="315"/>
        </w:trPr>
        <w:tc>
          <w:tcPr>
            <w:tcW w:w="4110" w:type="dxa"/>
            <w:tcBorders>
              <w:top w:val="nil"/>
              <w:left w:val="single" w:sz="8" w:space="0" w:color="auto"/>
              <w:bottom w:val="single" w:sz="4" w:space="0" w:color="auto"/>
              <w:right w:val="single" w:sz="4" w:space="0" w:color="auto"/>
            </w:tcBorders>
            <w:noWrap/>
            <w:vAlign w:val="bottom"/>
            <w:hideMark/>
          </w:tcPr>
          <w:p w:rsidR="00371234" w:rsidRDefault="00371234">
            <w:pPr>
              <w:ind w:left="567" w:hanging="567"/>
              <w:rPr>
                <w:color w:val="000000"/>
                <w:sz w:val="24"/>
                <w:szCs w:val="24"/>
              </w:rPr>
            </w:pPr>
            <w:r>
              <w:rPr>
                <w:color w:val="000000"/>
                <w:sz w:val="24"/>
                <w:szCs w:val="24"/>
              </w:rPr>
              <w:t>Pákozd Nagyközség Önkormányzata</w:t>
            </w:r>
          </w:p>
        </w:tc>
        <w:tc>
          <w:tcPr>
            <w:tcW w:w="2127" w:type="dxa"/>
            <w:tcBorders>
              <w:top w:val="nil"/>
              <w:left w:val="nil"/>
              <w:bottom w:val="single" w:sz="4" w:space="0" w:color="auto"/>
              <w:right w:val="single" w:sz="4" w:space="0" w:color="auto"/>
            </w:tcBorders>
            <w:noWrap/>
            <w:vAlign w:val="bottom"/>
            <w:hideMark/>
          </w:tcPr>
          <w:p w:rsidR="00371234" w:rsidRDefault="00371234">
            <w:pPr>
              <w:ind w:left="567" w:hanging="567"/>
              <w:jc w:val="right"/>
              <w:rPr>
                <w:color w:val="000000"/>
                <w:sz w:val="24"/>
                <w:szCs w:val="24"/>
              </w:rPr>
            </w:pPr>
            <w:r>
              <w:rPr>
                <w:color w:val="000000"/>
                <w:sz w:val="24"/>
                <w:szCs w:val="24"/>
              </w:rPr>
              <w:t xml:space="preserve">3 257   </w:t>
            </w:r>
          </w:p>
        </w:tc>
        <w:tc>
          <w:tcPr>
            <w:tcW w:w="2339" w:type="dxa"/>
            <w:tcBorders>
              <w:top w:val="nil"/>
              <w:left w:val="nil"/>
              <w:bottom w:val="single" w:sz="4" w:space="0" w:color="auto"/>
              <w:right w:val="single" w:sz="8" w:space="0" w:color="auto"/>
            </w:tcBorders>
            <w:noWrap/>
            <w:vAlign w:val="bottom"/>
            <w:hideMark/>
          </w:tcPr>
          <w:p w:rsidR="00371234" w:rsidRDefault="00371234">
            <w:pPr>
              <w:ind w:left="567" w:hanging="567"/>
              <w:jc w:val="right"/>
              <w:rPr>
                <w:color w:val="000000"/>
                <w:sz w:val="24"/>
                <w:szCs w:val="24"/>
              </w:rPr>
            </w:pPr>
            <w:r>
              <w:rPr>
                <w:color w:val="000000"/>
                <w:sz w:val="24"/>
                <w:szCs w:val="24"/>
              </w:rPr>
              <w:t>353</w:t>
            </w:r>
          </w:p>
        </w:tc>
      </w:tr>
      <w:tr w:rsidR="00371234" w:rsidTr="00371234">
        <w:trPr>
          <w:trHeight w:val="315"/>
        </w:trPr>
        <w:tc>
          <w:tcPr>
            <w:tcW w:w="4110" w:type="dxa"/>
            <w:tcBorders>
              <w:top w:val="nil"/>
              <w:left w:val="single" w:sz="8" w:space="0" w:color="auto"/>
              <w:bottom w:val="single" w:sz="4" w:space="0" w:color="auto"/>
              <w:right w:val="single" w:sz="4" w:space="0" w:color="auto"/>
            </w:tcBorders>
            <w:noWrap/>
            <w:vAlign w:val="bottom"/>
            <w:hideMark/>
          </w:tcPr>
          <w:p w:rsidR="00371234" w:rsidRDefault="00371234">
            <w:pPr>
              <w:ind w:left="567" w:hanging="567"/>
              <w:rPr>
                <w:color w:val="000000"/>
                <w:sz w:val="24"/>
                <w:szCs w:val="24"/>
              </w:rPr>
            </w:pPr>
            <w:r>
              <w:rPr>
                <w:color w:val="000000"/>
                <w:sz w:val="24"/>
                <w:szCs w:val="24"/>
              </w:rPr>
              <w:t>Pázmánd Község Önkormányzata</w:t>
            </w:r>
          </w:p>
        </w:tc>
        <w:tc>
          <w:tcPr>
            <w:tcW w:w="2127" w:type="dxa"/>
            <w:tcBorders>
              <w:top w:val="nil"/>
              <w:left w:val="nil"/>
              <w:bottom w:val="single" w:sz="4" w:space="0" w:color="auto"/>
              <w:right w:val="single" w:sz="4" w:space="0" w:color="auto"/>
            </w:tcBorders>
            <w:noWrap/>
            <w:vAlign w:val="bottom"/>
            <w:hideMark/>
          </w:tcPr>
          <w:p w:rsidR="00371234" w:rsidRDefault="00371234">
            <w:pPr>
              <w:ind w:left="567" w:hanging="567"/>
              <w:jc w:val="right"/>
              <w:rPr>
                <w:color w:val="000000"/>
                <w:sz w:val="24"/>
                <w:szCs w:val="24"/>
              </w:rPr>
            </w:pPr>
            <w:r>
              <w:rPr>
                <w:color w:val="000000"/>
                <w:sz w:val="24"/>
                <w:szCs w:val="24"/>
              </w:rPr>
              <w:t xml:space="preserve">2 132   </w:t>
            </w:r>
          </w:p>
        </w:tc>
        <w:tc>
          <w:tcPr>
            <w:tcW w:w="2339" w:type="dxa"/>
            <w:tcBorders>
              <w:top w:val="nil"/>
              <w:left w:val="nil"/>
              <w:bottom w:val="single" w:sz="4" w:space="0" w:color="auto"/>
              <w:right w:val="single" w:sz="8" w:space="0" w:color="auto"/>
            </w:tcBorders>
            <w:noWrap/>
            <w:vAlign w:val="bottom"/>
            <w:hideMark/>
          </w:tcPr>
          <w:p w:rsidR="00371234" w:rsidRDefault="00371234">
            <w:pPr>
              <w:ind w:left="567" w:hanging="567"/>
              <w:jc w:val="right"/>
              <w:rPr>
                <w:color w:val="000000"/>
                <w:sz w:val="24"/>
                <w:szCs w:val="24"/>
              </w:rPr>
            </w:pPr>
            <w:r>
              <w:rPr>
                <w:color w:val="000000"/>
                <w:sz w:val="24"/>
                <w:szCs w:val="24"/>
              </w:rPr>
              <w:t>231</w:t>
            </w:r>
          </w:p>
        </w:tc>
      </w:tr>
      <w:tr w:rsidR="00371234" w:rsidTr="00371234">
        <w:trPr>
          <w:trHeight w:val="315"/>
        </w:trPr>
        <w:tc>
          <w:tcPr>
            <w:tcW w:w="4110" w:type="dxa"/>
            <w:tcBorders>
              <w:top w:val="nil"/>
              <w:left w:val="single" w:sz="8" w:space="0" w:color="auto"/>
              <w:bottom w:val="single" w:sz="4" w:space="0" w:color="auto"/>
              <w:right w:val="single" w:sz="4" w:space="0" w:color="auto"/>
            </w:tcBorders>
            <w:noWrap/>
            <w:vAlign w:val="bottom"/>
            <w:hideMark/>
          </w:tcPr>
          <w:p w:rsidR="00371234" w:rsidRDefault="00371234">
            <w:pPr>
              <w:ind w:left="567" w:hanging="567"/>
              <w:rPr>
                <w:color w:val="000000"/>
                <w:sz w:val="24"/>
                <w:szCs w:val="24"/>
              </w:rPr>
            </w:pPr>
            <w:r>
              <w:rPr>
                <w:color w:val="000000"/>
                <w:sz w:val="24"/>
                <w:szCs w:val="24"/>
              </w:rPr>
              <w:t>Sukoró Község Önkormányzata</w:t>
            </w:r>
          </w:p>
        </w:tc>
        <w:tc>
          <w:tcPr>
            <w:tcW w:w="2127" w:type="dxa"/>
            <w:tcBorders>
              <w:top w:val="nil"/>
              <w:left w:val="nil"/>
              <w:bottom w:val="single" w:sz="4" w:space="0" w:color="auto"/>
              <w:right w:val="single" w:sz="4" w:space="0" w:color="auto"/>
            </w:tcBorders>
            <w:noWrap/>
            <w:vAlign w:val="bottom"/>
            <w:hideMark/>
          </w:tcPr>
          <w:p w:rsidR="00371234" w:rsidRDefault="00371234">
            <w:pPr>
              <w:ind w:left="567" w:hanging="567"/>
              <w:jc w:val="right"/>
              <w:rPr>
                <w:color w:val="000000"/>
                <w:sz w:val="24"/>
                <w:szCs w:val="24"/>
              </w:rPr>
            </w:pPr>
            <w:r>
              <w:rPr>
                <w:color w:val="000000"/>
                <w:sz w:val="24"/>
                <w:szCs w:val="24"/>
              </w:rPr>
              <w:t xml:space="preserve">1 378   </w:t>
            </w:r>
          </w:p>
        </w:tc>
        <w:tc>
          <w:tcPr>
            <w:tcW w:w="2339" w:type="dxa"/>
            <w:tcBorders>
              <w:top w:val="nil"/>
              <w:left w:val="nil"/>
              <w:bottom w:val="single" w:sz="4" w:space="0" w:color="auto"/>
              <w:right w:val="single" w:sz="8" w:space="0" w:color="auto"/>
            </w:tcBorders>
            <w:noWrap/>
            <w:vAlign w:val="bottom"/>
            <w:hideMark/>
          </w:tcPr>
          <w:p w:rsidR="00371234" w:rsidRDefault="00371234">
            <w:pPr>
              <w:ind w:left="567" w:hanging="567"/>
              <w:jc w:val="right"/>
              <w:rPr>
                <w:color w:val="000000"/>
                <w:sz w:val="24"/>
                <w:szCs w:val="24"/>
              </w:rPr>
            </w:pPr>
            <w:r>
              <w:rPr>
                <w:color w:val="000000"/>
                <w:sz w:val="24"/>
                <w:szCs w:val="24"/>
              </w:rPr>
              <w:t>150</w:t>
            </w:r>
          </w:p>
        </w:tc>
      </w:tr>
      <w:tr w:rsidR="00371234" w:rsidTr="00371234">
        <w:trPr>
          <w:trHeight w:val="315"/>
        </w:trPr>
        <w:tc>
          <w:tcPr>
            <w:tcW w:w="4110" w:type="dxa"/>
            <w:tcBorders>
              <w:top w:val="nil"/>
              <w:left w:val="single" w:sz="8" w:space="0" w:color="auto"/>
              <w:bottom w:val="single" w:sz="4" w:space="0" w:color="auto"/>
              <w:right w:val="single" w:sz="4" w:space="0" w:color="auto"/>
            </w:tcBorders>
            <w:noWrap/>
            <w:vAlign w:val="bottom"/>
            <w:hideMark/>
          </w:tcPr>
          <w:p w:rsidR="00371234" w:rsidRDefault="00371234">
            <w:pPr>
              <w:ind w:left="567" w:hanging="567"/>
              <w:rPr>
                <w:color w:val="000000"/>
                <w:sz w:val="24"/>
                <w:szCs w:val="24"/>
              </w:rPr>
            </w:pPr>
            <w:r>
              <w:rPr>
                <w:color w:val="000000"/>
                <w:sz w:val="24"/>
                <w:szCs w:val="24"/>
              </w:rPr>
              <w:t>Velence Város Önkormányzata</w:t>
            </w:r>
          </w:p>
        </w:tc>
        <w:tc>
          <w:tcPr>
            <w:tcW w:w="2127" w:type="dxa"/>
            <w:tcBorders>
              <w:top w:val="nil"/>
              <w:left w:val="nil"/>
              <w:bottom w:val="single" w:sz="4" w:space="0" w:color="auto"/>
              <w:right w:val="single" w:sz="4" w:space="0" w:color="auto"/>
            </w:tcBorders>
            <w:noWrap/>
            <w:vAlign w:val="bottom"/>
            <w:hideMark/>
          </w:tcPr>
          <w:p w:rsidR="00371234" w:rsidRDefault="00371234">
            <w:pPr>
              <w:ind w:left="567" w:hanging="567"/>
              <w:jc w:val="right"/>
              <w:rPr>
                <w:color w:val="000000"/>
                <w:sz w:val="24"/>
                <w:szCs w:val="24"/>
              </w:rPr>
            </w:pPr>
            <w:r>
              <w:rPr>
                <w:color w:val="000000"/>
                <w:sz w:val="24"/>
                <w:szCs w:val="24"/>
              </w:rPr>
              <w:t xml:space="preserve">5 745   </w:t>
            </w:r>
          </w:p>
        </w:tc>
        <w:tc>
          <w:tcPr>
            <w:tcW w:w="2339" w:type="dxa"/>
            <w:tcBorders>
              <w:top w:val="nil"/>
              <w:left w:val="nil"/>
              <w:bottom w:val="single" w:sz="4" w:space="0" w:color="auto"/>
              <w:right w:val="single" w:sz="8" w:space="0" w:color="auto"/>
            </w:tcBorders>
            <w:noWrap/>
            <w:vAlign w:val="bottom"/>
            <w:hideMark/>
          </w:tcPr>
          <w:p w:rsidR="00371234" w:rsidRDefault="00371234">
            <w:pPr>
              <w:ind w:left="567" w:hanging="567"/>
              <w:jc w:val="right"/>
              <w:rPr>
                <w:color w:val="000000"/>
                <w:sz w:val="24"/>
                <w:szCs w:val="24"/>
              </w:rPr>
            </w:pPr>
            <w:r>
              <w:rPr>
                <w:color w:val="000000"/>
                <w:sz w:val="24"/>
                <w:szCs w:val="24"/>
              </w:rPr>
              <w:t>622</w:t>
            </w:r>
          </w:p>
        </w:tc>
      </w:tr>
      <w:tr w:rsidR="00371234" w:rsidTr="00371234">
        <w:trPr>
          <w:trHeight w:val="330"/>
        </w:trPr>
        <w:tc>
          <w:tcPr>
            <w:tcW w:w="4110" w:type="dxa"/>
            <w:tcBorders>
              <w:top w:val="nil"/>
              <w:left w:val="single" w:sz="8" w:space="0" w:color="auto"/>
              <w:bottom w:val="nil"/>
              <w:right w:val="single" w:sz="4" w:space="0" w:color="auto"/>
            </w:tcBorders>
            <w:noWrap/>
            <w:vAlign w:val="bottom"/>
            <w:hideMark/>
          </w:tcPr>
          <w:p w:rsidR="00371234" w:rsidRDefault="00371234">
            <w:pPr>
              <w:ind w:left="567" w:hanging="567"/>
              <w:rPr>
                <w:color w:val="000000"/>
                <w:sz w:val="24"/>
                <w:szCs w:val="24"/>
              </w:rPr>
            </w:pPr>
            <w:r>
              <w:rPr>
                <w:color w:val="000000"/>
                <w:sz w:val="24"/>
                <w:szCs w:val="24"/>
              </w:rPr>
              <w:t>Vereb Község Önkormányzata</w:t>
            </w:r>
          </w:p>
        </w:tc>
        <w:tc>
          <w:tcPr>
            <w:tcW w:w="2127" w:type="dxa"/>
            <w:tcBorders>
              <w:top w:val="nil"/>
              <w:left w:val="nil"/>
              <w:bottom w:val="nil"/>
              <w:right w:val="single" w:sz="4" w:space="0" w:color="auto"/>
            </w:tcBorders>
            <w:noWrap/>
            <w:vAlign w:val="bottom"/>
            <w:hideMark/>
          </w:tcPr>
          <w:p w:rsidR="00371234" w:rsidRDefault="00371234">
            <w:pPr>
              <w:ind w:left="567" w:hanging="567"/>
              <w:jc w:val="right"/>
              <w:rPr>
                <w:color w:val="000000"/>
                <w:sz w:val="24"/>
                <w:szCs w:val="24"/>
              </w:rPr>
            </w:pPr>
            <w:r>
              <w:rPr>
                <w:color w:val="000000"/>
                <w:sz w:val="24"/>
                <w:szCs w:val="24"/>
              </w:rPr>
              <w:t xml:space="preserve">821   </w:t>
            </w:r>
          </w:p>
        </w:tc>
        <w:tc>
          <w:tcPr>
            <w:tcW w:w="2339" w:type="dxa"/>
            <w:tcBorders>
              <w:top w:val="nil"/>
              <w:left w:val="nil"/>
              <w:bottom w:val="single" w:sz="4" w:space="0" w:color="auto"/>
              <w:right w:val="single" w:sz="8" w:space="0" w:color="auto"/>
            </w:tcBorders>
            <w:noWrap/>
            <w:vAlign w:val="bottom"/>
            <w:hideMark/>
          </w:tcPr>
          <w:p w:rsidR="00371234" w:rsidRDefault="00371234">
            <w:pPr>
              <w:ind w:left="567" w:hanging="567"/>
              <w:jc w:val="right"/>
              <w:rPr>
                <w:color w:val="000000"/>
                <w:sz w:val="24"/>
                <w:szCs w:val="24"/>
              </w:rPr>
            </w:pPr>
            <w:r>
              <w:rPr>
                <w:color w:val="000000"/>
                <w:sz w:val="24"/>
                <w:szCs w:val="24"/>
              </w:rPr>
              <w:t>89</w:t>
            </w:r>
          </w:p>
        </w:tc>
      </w:tr>
      <w:tr w:rsidR="00371234" w:rsidTr="00371234">
        <w:trPr>
          <w:trHeight w:val="33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371234" w:rsidRDefault="00371234">
            <w:pPr>
              <w:ind w:left="567" w:hanging="567"/>
              <w:rPr>
                <w:color w:val="000000"/>
                <w:sz w:val="24"/>
                <w:szCs w:val="24"/>
              </w:rPr>
            </w:pPr>
            <w:r>
              <w:rPr>
                <w:color w:val="000000"/>
                <w:sz w:val="24"/>
                <w:szCs w:val="24"/>
              </w:rPr>
              <w:t>Lovasberény Község Önkormányzata</w:t>
            </w:r>
          </w:p>
        </w:tc>
        <w:tc>
          <w:tcPr>
            <w:tcW w:w="2127" w:type="dxa"/>
            <w:tcBorders>
              <w:top w:val="single" w:sz="8" w:space="0" w:color="auto"/>
              <w:left w:val="nil"/>
              <w:bottom w:val="single" w:sz="8" w:space="0" w:color="auto"/>
              <w:right w:val="single" w:sz="4" w:space="0" w:color="auto"/>
            </w:tcBorders>
            <w:noWrap/>
            <w:vAlign w:val="bottom"/>
            <w:hideMark/>
          </w:tcPr>
          <w:p w:rsidR="00371234" w:rsidRDefault="00371234">
            <w:pPr>
              <w:ind w:left="567" w:hanging="567"/>
              <w:jc w:val="right"/>
              <w:rPr>
                <w:bCs/>
                <w:color w:val="000000"/>
                <w:sz w:val="24"/>
                <w:szCs w:val="24"/>
              </w:rPr>
            </w:pPr>
            <w:r>
              <w:rPr>
                <w:bCs/>
                <w:color w:val="000000"/>
                <w:sz w:val="24"/>
                <w:szCs w:val="24"/>
              </w:rPr>
              <w:t>2 683</w:t>
            </w:r>
          </w:p>
        </w:tc>
        <w:tc>
          <w:tcPr>
            <w:tcW w:w="2339" w:type="dxa"/>
            <w:tcBorders>
              <w:top w:val="single" w:sz="8" w:space="0" w:color="auto"/>
              <w:left w:val="nil"/>
              <w:bottom w:val="single" w:sz="8" w:space="0" w:color="auto"/>
              <w:right w:val="single" w:sz="8" w:space="0" w:color="auto"/>
            </w:tcBorders>
            <w:noWrap/>
            <w:vAlign w:val="bottom"/>
            <w:hideMark/>
          </w:tcPr>
          <w:p w:rsidR="00371234" w:rsidRDefault="00371234">
            <w:pPr>
              <w:ind w:left="567" w:hanging="567"/>
              <w:jc w:val="right"/>
              <w:rPr>
                <w:bCs/>
                <w:color w:val="000000"/>
                <w:sz w:val="24"/>
                <w:szCs w:val="24"/>
              </w:rPr>
            </w:pPr>
            <w:r>
              <w:rPr>
                <w:bCs/>
                <w:color w:val="000000"/>
                <w:sz w:val="24"/>
                <w:szCs w:val="24"/>
              </w:rPr>
              <w:t>291</w:t>
            </w:r>
          </w:p>
        </w:tc>
      </w:tr>
      <w:tr w:rsidR="00371234" w:rsidTr="00371234">
        <w:trPr>
          <w:trHeight w:val="33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371234" w:rsidRDefault="00371234" w:rsidP="00371234">
            <w:pPr>
              <w:ind w:left="567" w:hanging="567"/>
              <w:rPr>
                <w:color w:val="000000"/>
                <w:sz w:val="24"/>
                <w:szCs w:val="24"/>
              </w:rPr>
            </w:pPr>
            <w:r>
              <w:rPr>
                <w:color w:val="000000"/>
                <w:sz w:val="24"/>
                <w:szCs w:val="24"/>
              </w:rPr>
              <w:t>Zichyújfal</w:t>
            </w:r>
            <w:r>
              <w:rPr>
                <w:color w:val="000000"/>
                <w:sz w:val="24"/>
                <w:szCs w:val="24"/>
              </w:rPr>
              <w:t>u</w:t>
            </w:r>
            <w:r>
              <w:rPr>
                <w:color w:val="000000"/>
                <w:sz w:val="24"/>
                <w:szCs w:val="24"/>
              </w:rPr>
              <w:t xml:space="preserve"> Község Önkormányzata</w:t>
            </w:r>
          </w:p>
        </w:tc>
        <w:tc>
          <w:tcPr>
            <w:tcW w:w="2127" w:type="dxa"/>
            <w:tcBorders>
              <w:top w:val="single" w:sz="8" w:space="0" w:color="auto"/>
              <w:left w:val="nil"/>
              <w:bottom w:val="single" w:sz="8" w:space="0" w:color="auto"/>
              <w:right w:val="single" w:sz="4" w:space="0" w:color="auto"/>
            </w:tcBorders>
            <w:noWrap/>
            <w:vAlign w:val="bottom"/>
            <w:hideMark/>
          </w:tcPr>
          <w:p w:rsidR="00371234" w:rsidRDefault="00371234">
            <w:pPr>
              <w:ind w:left="567" w:hanging="567"/>
              <w:jc w:val="right"/>
              <w:rPr>
                <w:bCs/>
                <w:color w:val="000000"/>
                <w:sz w:val="24"/>
                <w:szCs w:val="24"/>
              </w:rPr>
            </w:pPr>
            <w:r>
              <w:rPr>
                <w:bCs/>
                <w:color w:val="000000"/>
                <w:sz w:val="24"/>
                <w:szCs w:val="24"/>
              </w:rPr>
              <w:t>954</w:t>
            </w:r>
          </w:p>
        </w:tc>
        <w:tc>
          <w:tcPr>
            <w:tcW w:w="2339" w:type="dxa"/>
            <w:tcBorders>
              <w:top w:val="single" w:sz="8" w:space="0" w:color="auto"/>
              <w:left w:val="nil"/>
              <w:bottom w:val="single" w:sz="8" w:space="0" w:color="auto"/>
              <w:right w:val="single" w:sz="8" w:space="0" w:color="auto"/>
            </w:tcBorders>
            <w:noWrap/>
            <w:vAlign w:val="bottom"/>
            <w:hideMark/>
          </w:tcPr>
          <w:p w:rsidR="00371234" w:rsidRDefault="00371234">
            <w:pPr>
              <w:ind w:left="567" w:hanging="567"/>
              <w:jc w:val="right"/>
              <w:rPr>
                <w:bCs/>
                <w:color w:val="000000"/>
                <w:sz w:val="24"/>
                <w:szCs w:val="24"/>
              </w:rPr>
            </w:pPr>
            <w:r>
              <w:rPr>
                <w:bCs/>
                <w:color w:val="000000"/>
                <w:sz w:val="24"/>
                <w:szCs w:val="24"/>
              </w:rPr>
              <w:t>104</w:t>
            </w:r>
          </w:p>
        </w:tc>
      </w:tr>
      <w:tr w:rsidR="00371234" w:rsidTr="00371234">
        <w:trPr>
          <w:trHeight w:val="33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371234" w:rsidRDefault="00371234">
            <w:pPr>
              <w:ind w:left="567" w:hanging="567"/>
              <w:jc w:val="right"/>
              <w:rPr>
                <w:color w:val="000000"/>
                <w:sz w:val="24"/>
                <w:szCs w:val="24"/>
              </w:rPr>
            </w:pPr>
            <w:r>
              <w:rPr>
                <w:color w:val="000000"/>
                <w:sz w:val="24"/>
                <w:szCs w:val="24"/>
              </w:rPr>
              <w:t> </w:t>
            </w:r>
          </w:p>
        </w:tc>
        <w:tc>
          <w:tcPr>
            <w:tcW w:w="2127" w:type="dxa"/>
            <w:tcBorders>
              <w:top w:val="single" w:sz="8" w:space="0" w:color="auto"/>
              <w:left w:val="nil"/>
              <w:bottom w:val="single" w:sz="8" w:space="0" w:color="auto"/>
              <w:right w:val="single" w:sz="4" w:space="0" w:color="auto"/>
            </w:tcBorders>
            <w:noWrap/>
            <w:vAlign w:val="bottom"/>
            <w:hideMark/>
          </w:tcPr>
          <w:p w:rsidR="00371234" w:rsidRDefault="00371234">
            <w:pPr>
              <w:jc w:val="right"/>
              <w:rPr>
                <w:sz w:val="24"/>
                <w:szCs w:val="24"/>
                <w:lang w:eastAsia="hu-HU"/>
              </w:rPr>
            </w:pPr>
            <w:r>
              <w:rPr>
                <w:sz w:val="24"/>
                <w:szCs w:val="24"/>
                <w:lang w:eastAsia="hu-HU"/>
              </w:rPr>
              <w:t>21 241</w:t>
            </w:r>
          </w:p>
        </w:tc>
        <w:tc>
          <w:tcPr>
            <w:tcW w:w="2339" w:type="dxa"/>
            <w:tcBorders>
              <w:top w:val="single" w:sz="8" w:space="0" w:color="auto"/>
              <w:left w:val="nil"/>
              <w:bottom w:val="single" w:sz="8" w:space="0" w:color="auto"/>
              <w:right w:val="single" w:sz="8" w:space="0" w:color="auto"/>
            </w:tcBorders>
            <w:noWrap/>
            <w:vAlign w:val="bottom"/>
            <w:hideMark/>
          </w:tcPr>
          <w:p w:rsidR="00371234" w:rsidRDefault="00371234">
            <w:pPr>
              <w:jc w:val="right"/>
              <w:rPr>
                <w:sz w:val="24"/>
                <w:szCs w:val="24"/>
                <w:lang w:eastAsia="hu-HU"/>
              </w:rPr>
            </w:pPr>
            <w:r>
              <w:rPr>
                <w:sz w:val="24"/>
                <w:szCs w:val="24"/>
                <w:lang w:eastAsia="hu-HU"/>
              </w:rPr>
              <w:t>2 303</w:t>
            </w:r>
          </w:p>
        </w:tc>
      </w:tr>
    </w:tbl>
    <w:p w:rsidR="00A75EF4" w:rsidRPr="002327DE" w:rsidRDefault="00A75EF4" w:rsidP="00A75EF4">
      <w:pPr>
        <w:rPr>
          <w:sz w:val="24"/>
          <w:szCs w:val="24"/>
        </w:rPr>
      </w:pPr>
    </w:p>
    <w:p w:rsidR="00A75EF4" w:rsidRPr="002327DE" w:rsidRDefault="00A75EF4" w:rsidP="00A75EF4">
      <w:pPr>
        <w:tabs>
          <w:tab w:val="left" w:pos="426"/>
        </w:tabs>
        <w:ind w:left="420" w:hanging="420"/>
        <w:rPr>
          <w:sz w:val="24"/>
          <w:szCs w:val="24"/>
        </w:rPr>
      </w:pPr>
      <w:r w:rsidRPr="002327DE">
        <w:rPr>
          <w:sz w:val="24"/>
          <w:szCs w:val="24"/>
        </w:rPr>
        <w:t>3.</w:t>
      </w:r>
      <w:r w:rsidRPr="002327DE">
        <w:rPr>
          <w:sz w:val="24"/>
          <w:szCs w:val="24"/>
        </w:rPr>
        <w:tab/>
        <w:t>A HUMÁN Család- és Gyermekjóléti Szolgálati Intézményi Társulás Társulási Tanácsa által megállapított intézményi költségvetés alapján az Intézmény működtetéséhez az Önkormányzatok hozzájárulása az alábbi:</w:t>
      </w:r>
    </w:p>
    <w:p w:rsidR="00A75EF4" w:rsidRPr="002327DE" w:rsidRDefault="00A75EF4" w:rsidP="00A75EF4">
      <w:pPr>
        <w:rPr>
          <w:sz w:val="24"/>
          <w:szCs w:val="24"/>
        </w:rPr>
      </w:pPr>
    </w:p>
    <w:tbl>
      <w:tblPr>
        <w:tblW w:w="8576" w:type="dxa"/>
        <w:tblInd w:w="496" w:type="dxa"/>
        <w:tblCellMar>
          <w:left w:w="70" w:type="dxa"/>
          <w:right w:w="70" w:type="dxa"/>
        </w:tblCellMar>
        <w:tblLook w:val="04A0" w:firstRow="1" w:lastRow="0" w:firstColumn="1" w:lastColumn="0" w:noHBand="0" w:noVBand="1"/>
      </w:tblPr>
      <w:tblGrid>
        <w:gridCol w:w="4110"/>
        <w:gridCol w:w="2127"/>
        <w:gridCol w:w="2339"/>
      </w:tblGrid>
      <w:tr w:rsidR="00A75EF4" w:rsidRPr="002327DE" w:rsidTr="00A75EF4">
        <w:trPr>
          <w:trHeight w:val="69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A75EF4" w:rsidRPr="002327DE" w:rsidRDefault="00A75EF4">
            <w:pPr>
              <w:ind w:left="567" w:hanging="567"/>
              <w:rPr>
                <w:b/>
                <w:bCs/>
                <w:color w:val="000000"/>
                <w:sz w:val="24"/>
                <w:szCs w:val="24"/>
              </w:rPr>
            </w:pPr>
            <w:r w:rsidRPr="002327DE">
              <w:rPr>
                <w:b/>
                <w:bCs/>
                <w:color w:val="000000"/>
                <w:sz w:val="24"/>
                <w:szCs w:val="24"/>
              </w:rPr>
              <w:t> </w:t>
            </w:r>
          </w:p>
        </w:tc>
        <w:tc>
          <w:tcPr>
            <w:tcW w:w="2127" w:type="dxa"/>
            <w:tcBorders>
              <w:top w:val="single" w:sz="8" w:space="0" w:color="auto"/>
              <w:left w:val="nil"/>
              <w:bottom w:val="single" w:sz="8" w:space="0" w:color="auto"/>
              <w:right w:val="single" w:sz="4" w:space="0" w:color="auto"/>
            </w:tcBorders>
            <w:vAlign w:val="bottom"/>
            <w:hideMark/>
          </w:tcPr>
          <w:p w:rsidR="00A75EF4" w:rsidRPr="002327DE" w:rsidRDefault="00A75EF4">
            <w:pPr>
              <w:ind w:left="567" w:hanging="567"/>
              <w:jc w:val="center"/>
              <w:rPr>
                <w:b/>
                <w:bCs/>
                <w:color w:val="000000"/>
                <w:sz w:val="24"/>
                <w:szCs w:val="24"/>
              </w:rPr>
            </w:pPr>
            <w:r w:rsidRPr="002327DE">
              <w:rPr>
                <w:b/>
                <w:bCs/>
                <w:color w:val="000000"/>
                <w:sz w:val="24"/>
                <w:szCs w:val="24"/>
              </w:rPr>
              <w:t>lakosságszám (fő)</w:t>
            </w:r>
          </w:p>
        </w:tc>
        <w:tc>
          <w:tcPr>
            <w:tcW w:w="2339" w:type="dxa"/>
            <w:tcBorders>
              <w:top w:val="single" w:sz="8" w:space="0" w:color="auto"/>
              <w:left w:val="nil"/>
              <w:bottom w:val="single" w:sz="8" w:space="0" w:color="auto"/>
              <w:right w:val="single" w:sz="8" w:space="0" w:color="auto"/>
            </w:tcBorders>
            <w:noWrap/>
            <w:vAlign w:val="bottom"/>
            <w:hideMark/>
          </w:tcPr>
          <w:p w:rsidR="00A75EF4" w:rsidRPr="002327DE" w:rsidRDefault="00B81428">
            <w:pPr>
              <w:ind w:left="567" w:hanging="567"/>
              <w:jc w:val="center"/>
              <w:rPr>
                <w:b/>
                <w:bCs/>
                <w:color w:val="000000"/>
                <w:sz w:val="24"/>
                <w:szCs w:val="24"/>
              </w:rPr>
            </w:pPr>
            <w:r>
              <w:rPr>
                <w:b/>
                <w:bCs/>
                <w:color w:val="000000"/>
                <w:sz w:val="24"/>
                <w:szCs w:val="24"/>
              </w:rPr>
              <w:t>hozzájárulás (</w:t>
            </w:r>
            <w:proofErr w:type="spellStart"/>
            <w:r>
              <w:rPr>
                <w:b/>
                <w:bCs/>
                <w:color w:val="000000"/>
                <w:sz w:val="24"/>
                <w:szCs w:val="24"/>
              </w:rPr>
              <w:t>eFt</w:t>
            </w:r>
            <w:proofErr w:type="spellEnd"/>
            <w:r w:rsidR="00A75EF4" w:rsidRPr="002327DE">
              <w:rPr>
                <w:b/>
                <w:bCs/>
                <w:color w:val="000000"/>
                <w:sz w:val="24"/>
                <w:szCs w:val="24"/>
              </w:rPr>
              <w:t>)</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Nadap 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550   </w:t>
            </w:r>
          </w:p>
        </w:tc>
        <w:tc>
          <w:tcPr>
            <w:tcW w:w="2339" w:type="dxa"/>
            <w:tcBorders>
              <w:top w:val="nil"/>
              <w:left w:val="nil"/>
              <w:bottom w:val="single" w:sz="4" w:space="0" w:color="auto"/>
              <w:right w:val="single" w:sz="8" w:space="0" w:color="auto"/>
            </w:tcBorders>
            <w:noWrap/>
            <w:vAlign w:val="bottom"/>
          </w:tcPr>
          <w:p w:rsidR="00A75EF4" w:rsidRPr="00B81428" w:rsidRDefault="00B81428">
            <w:pPr>
              <w:ind w:left="567" w:hanging="567"/>
              <w:jc w:val="right"/>
              <w:rPr>
                <w:color w:val="000000"/>
                <w:sz w:val="24"/>
                <w:szCs w:val="24"/>
              </w:rPr>
            </w:pPr>
            <w:r w:rsidRPr="00B81428">
              <w:rPr>
                <w:color w:val="000000"/>
                <w:sz w:val="24"/>
                <w:szCs w:val="24"/>
              </w:rPr>
              <w:t>1 024</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Kápolnásnyék 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3 721   </w:t>
            </w:r>
          </w:p>
        </w:tc>
        <w:tc>
          <w:tcPr>
            <w:tcW w:w="2339" w:type="dxa"/>
            <w:tcBorders>
              <w:top w:val="nil"/>
              <w:left w:val="nil"/>
              <w:bottom w:val="single" w:sz="4" w:space="0" w:color="auto"/>
              <w:right w:val="single" w:sz="8" w:space="0" w:color="auto"/>
            </w:tcBorders>
            <w:noWrap/>
            <w:vAlign w:val="bottom"/>
          </w:tcPr>
          <w:p w:rsidR="00A75EF4" w:rsidRPr="00B81428" w:rsidRDefault="00B81428">
            <w:pPr>
              <w:ind w:left="567" w:hanging="567"/>
              <w:jc w:val="right"/>
              <w:rPr>
                <w:color w:val="000000"/>
                <w:sz w:val="24"/>
                <w:szCs w:val="24"/>
              </w:rPr>
            </w:pPr>
            <w:r w:rsidRPr="00B81428">
              <w:rPr>
                <w:color w:val="000000"/>
                <w:sz w:val="24"/>
                <w:szCs w:val="24"/>
              </w:rPr>
              <w:t>6 930</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Pákozd Nagyközség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3 257   </w:t>
            </w:r>
          </w:p>
        </w:tc>
        <w:tc>
          <w:tcPr>
            <w:tcW w:w="2339" w:type="dxa"/>
            <w:tcBorders>
              <w:top w:val="nil"/>
              <w:left w:val="nil"/>
              <w:bottom w:val="single" w:sz="4" w:space="0" w:color="auto"/>
              <w:right w:val="single" w:sz="8" w:space="0" w:color="auto"/>
            </w:tcBorders>
            <w:noWrap/>
            <w:vAlign w:val="bottom"/>
          </w:tcPr>
          <w:p w:rsidR="00A75EF4" w:rsidRPr="00B81428" w:rsidRDefault="00B81428">
            <w:pPr>
              <w:ind w:left="567" w:hanging="567"/>
              <w:jc w:val="right"/>
              <w:rPr>
                <w:color w:val="000000"/>
                <w:sz w:val="24"/>
                <w:szCs w:val="24"/>
              </w:rPr>
            </w:pPr>
            <w:r w:rsidRPr="00B81428">
              <w:rPr>
                <w:color w:val="000000"/>
                <w:sz w:val="24"/>
                <w:szCs w:val="24"/>
              </w:rPr>
              <w:t>6 066</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Pázmánd 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2 132   </w:t>
            </w:r>
          </w:p>
        </w:tc>
        <w:tc>
          <w:tcPr>
            <w:tcW w:w="2339" w:type="dxa"/>
            <w:tcBorders>
              <w:top w:val="nil"/>
              <w:left w:val="nil"/>
              <w:bottom w:val="single" w:sz="4" w:space="0" w:color="auto"/>
              <w:right w:val="single" w:sz="8" w:space="0" w:color="auto"/>
            </w:tcBorders>
            <w:noWrap/>
            <w:vAlign w:val="bottom"/>
          </w:tcPr>
          <w:p w:rsidR="00A75EF4" w:rsidRPr="00B81428" w:rsidRDefault="00B81428">
            <w:pPr>
              <w:ind w:left="567" w:hanging="567"/>
              <w:jc w:val="right"/>
              <w:rPr>
                <w:color w:val="000000"/>
                <w:sz w:val="24"/>
                <w:szCs w:val="24"/>
              </w:rPr>
            </w:pPr>
            <w:r w:rsidRPr="00B81428">
              <w:rPr>
                <w:color w:val="000000"/>
                <w:sz w:val="24"/>
                <w:szCs w:val="24"/>
              </w:rPr>
              <w:t>3 971</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Sukoró Község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1 378   </w:t>
            </w:r>
          </w:p>
        </w:tc>
        <w:tc>
          <w:tcPr>
            <w:tcW w:w="2339" w:type="dxa"/>
            <w:tcBorders>
              <w:top w:val="nil"/>
              <w:left w:val="nil"/>
              <w:bottom w:val="single" w:sz="4" w:space="0" w:color="auto"/>
              <w:right w:val="single" w:sz="8" w:space="0" w:color="auto"/>
            </w:tcBorders>
            <w:noWrap/>
            <w:vAlign w:val="bottom"/>
          </w:tcPr>
          <w:p w:rsidR="00A75EF4" w:rsidRPr="00B81428" w:rsidRDefault="00B81428">
            <w:pPr>
              <w:ind w:left="567" w:hanging="567"/>
              <w:jc w:val="right"/>
              <w:rPr>
                <w:color w:val="000000"/>
                <w:sz w:val="24"/>
                <w:szCs w:val="24"/>
              </w:rPr>
            </w:pPr>
            <w:r w:rsidRPr="00B81428">
              <w:rPr>
                <w:color w:val="000000"/>
                <w:sz w:val="24"/>
                <w:szCs w:val="24"/>
              </w:rPr>
              <w:t>2 566</w:t>
            </w:r>
          </w:p>
        </w:tc>
      </w:tr>
      <w:tr w:rsidR="00A75EF4" w:rsidRPr="002327DE" w:rsidTr="00A75EF4">
        <w:trPr>
          <w:trHeight w:val="315"/>
        </w:trPr>
        <w:tc>
          <w:tcPr>
            <w:tcW w:w="4110" w:type="dxa"/>
            <w:tcBorders>
              <w:top w:val="nil"/>
              <w:left w:val="single" w:sz="8" w:space="0" w:color="auto"/>
              <w:bottom w:val="single" w:sz="4"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Velence Város Önkormányzata</w:t>
            </w:r>
          </w:p>
        </w:tc>
        <w:tc>
          <w:tcPr>
            <w:tcW w:w="2127" w:type="dxa"/>
            <w:tcBorders>
              <w:top w:val="nil"/>
              <w:left w:val="nil"/>
              <w:bottom w:val="single" w:sz="4" w:space="0" w:color="auto"/>
              <w:right w:val="single" w:sz="4" w:space="0" w:color="auto"/>
            </w:tcBorders>
            <w:noWrap/>
            <w:vAlign w:val="bottom"/>
            <w:hideMark/>
          </w:tcPr>
          <w:p w:rsidR="00A75EF4" w:rsidRPr="002327DE" w:rsidRDefault="00A75EF4">
            <w:pPr>
              <w:ind w:left="567" w:hanging="567"/>
              <w:jc w:val="right"/>
              <w:rPr>
                <w:color w:val="000000"/>
                <w:sz w:val="24"/>
                <w:szCs w:val="24"/>
              </w:rPr>
            </w:pPr>
            <w:r w:rsidRPr="002327DE">
              <w:rPr>
                <w:color w:val="000000"/>
                <w:sz w:val="24"/>
                <w:szCs w:val="24"/>
              </w:rPr>
              <w:t xml:space="preserve">5 745   </w:t>
            </w:r>
          </w:p>
        </w:tc>
        <w:tc>
          <w:tcPr>
            <w:tcW w:w="2339" w:type="dxa"/>
            <w:tcBorders>
              <w:top w:val="nil"/>
              <w:left w:val="nil"/>
              <w:bottom w:val="single" w:sz="4" w:space="0" w:color="auto"/>
              <w:right w:val="single" w:sz="8" w:space="0" w:color="auto"/>
            </w:tcBorders>
            <w:noWrap/>
            <w:vAlign w:val="bottom"/>
          </w:tcPr>
          <w:p w:rsidR="00A75EF4" w:rsidRPr="00B81428" w:rsidRDefault="00B81428">
            <w:pPr>
              <w:ind w:left="567" w:hanging="567"/>
              <w:jc w:val="right"/>
              <w:rPr>
                <w:color w:val="000000"/>
                <w:sz w:val="24"/>
                <w:szCs w:val="24"/>
              </w:rPr>
            </w:pPr>
            <w:r w:rsidRPr="00B81428">
              <w:rPr>
                <w:color w:val="000000"/>
                <w:sz w:val="24"/>
                <w:szCs w:val="24"/>
              </w:rPr>
              <w:t>10 700</w:t>
            </w:r>
          </w:p>
        </w:tc>
      </w:tr>
      <w:tr w:rsidR="00A75EF4" w:rsidRPr="002327DE" w:rsidTr="00A75EF4">
        <w:trPr>
          <w:trHeight w:val="330"/>
        </w:trPr>
        <w:tc>
          <w:tcPr>
            <w:tcW w:w="4110" w:type="dxa"/>
            <w:tcBorders>
              <w:top w:val="nil"/>
              <w:left w:val="single" w:sz="8" w:space="0" w:color="auto"/>
              <w:bottom w:val="nil"/>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Vereb Község Önkormányzata</w:t>
            </w:r>
          </w:p>
        </w:tc>
        <w:tc>
          <w:tcPr>
            <w:tcW w:w="2127" w:type="dxa"/>
            <w:tcBorders>
              <w:top w:val="nil"/>
              <w:left w:val="nil"/>
              <w:bottom w:val="nil"/>
              <w:right w:val="single" w:sz="4" w:space="0" w:color="auto"/>
            </w:tcBorders>
            <w:noWrap/>
            <w:vAlign w:val="bottom"/>
            <w:hideMark/>
          </w:tcPr>
          <w:p w:rsidR="00A75EF4" w:rsidRPr="00B81428" w:rsidRDefault="00B81428" w:rsidP="00B81428">
            <w:pPr>
              <w:ind w:left="567" w:hanging="567"/>
              <w:jc w:val="right"/>
              <w:rPr>
                <w:color w:val="000000"/>
                <w:sz w:val="24"/>
                <w:szCs w:val="24"/>
              </w:rPr>
            </w:pPr>
            <w:r w:rsidRPr="00B81428">
              <w:rPr>
                <w:color w:val="000000"/>
                <w:sz w:val="24"/>
                <w:szCs w:val="24"/>
              </w:rPr>
              <w:t>821</w:t>
            </w:r>
          </w:p>
        </w:tc>
        <w:tc>
          <w:tcPr>
            <w:tcW w:w="2339" w:type="dxa"/>
            <w:tcBorders>
              <w:top w:val="nil"/>
              <w:left w:val="nil"/>
              <w:bottom w:val="single" w:sz="4" w:space="0" w:color="auto"/>
              <w:right w:val="single" w:sz="8" w:space="0" w:color="auto"/>
            </w:tcBorders>
            <w:noWrap/>
            <w:vAlign w:val="bottom"/>
          </w:tcPr>
          <w:p w:rsidR="00A75EF4" w:rsidRPr="00B81428" w:rsidRDefault="00B81428">
            <w:pPr>
              <w:ind w:left="567" w:hanging="567"/>
              <w:jc w:val="right"/>
              <w:rPr>
                <w:color w:val="000000"/>
                <w:sz w:val="24"/>
                <w:szCs w:val="24"/>
              </w:rPr>
            </w:pPr>
            <w:r w:rsidRPr="00B81428">
              <w:rPr>
                <w:color w:val="000000"/>
                <w:sz w:val="24"/>
                <w:szCs w:val="24"/>
              </w:rPr>
              <w:t>1 529</w:t>
            </w:r>
          </w:p>
        </w:tc>
      </w:tr>
      <w:tr w:rsidR="00A75EF4" w:rsidRPr="002327DE" w:rsidTr="00A75EF4">
        <w:trPr>
          <w:trHeight w:val="33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Lovasberény Község Önkormányzata</w:t>
            </w:r>
          </w:p>
        </w:tc>
        <w:tc>
          <w:tcPr>
            <w:tcW w:w="2127" w:type="dxa"/>
            <w:tcBorders>
              <w:top w:val="single" w:sz="8" w:space="0" w:color="auto"/>
              <w:left w:val="nil"/>
              <w:bottom w:val="single" w:sz="8" w:space="0" w:color="auto"/>
              <w:right w:val="single" w:sz="4" w:space="0" w:color="auto"/>
            </w:tcBorders>
            <w:noWrap/>
            <w:vAlign w:val="bottom"/>
          </w:tcPr>
          <w:p w:rsidR="00A75EF4" w:rsidRPr="00B81428" w:rsidRDefault="00B81428" w:rsidP="00B81428">
            <w:pPr>
              <w:ind w:left="567" w:hanging="567"/>
              <w:jc w:val="right"/>
              <w:rPr>
                <w:bCs/>
                <w:color w:val="000000"/>
                <w:sz w:val="24"/>
                <w:szCs w:val="24"/>
              </w:rPr>
            </w:pPr>
            <w:r w:rsidRPr="00B81428">
              <w:rPr>
                <w:bCs/>
                <w:color w:val="000000"/>
                <w:sz w:val="24"/>
                <w:szCs w:val="24"/>
              </w:rPr>
              <w:t>2683</w:t>
            </w:r>
          </w:p>
        </w:tc>
        <w:tc>
          <w:tcPr>
            <w:tcW w:w="2339" w:type="dxa"/>
            <w:tcBorders>
              <w:top w:val="single" w:sz="8" w:space="0" w:color="auto"/>
              <w:left w:val="nil"/>
              <w:bottom w:val="single" w:sz="8" w:space="0" w:color="auto"/>
              <w:right w:val="single" w:sz="8" w:space="0" w:color="auto"/>
            </w:tcBorders>
            <w:noWrap/>
            <w:vAlign w:val="bottom"/>
          </w:tcPr>
          <w:p w:rsidR="00A75EF4" w:rsidRPr="00B81428" w:rsidRDefault="00B81428">
            <w:pPr>
              <w:ind w:left="567" w:hanging="567"/>
              <w:jc w:val="right"/>
              <w:rPr>
                <w:bCs/>
                <w:color w:val="000000"/>
                <w:sz w:val="24"/>
                <w:szCs w:val="24"/>
              </w:rPr>
            </w:pPr>
            <w:r w:rsidRPr="00B81428">
              <w:rPr>
                <w:bCs/>
                <w:color w:val="000000"/>
                <w:sz w:val="24"/>
                <w:szCs w:val="24"/>
              </w:rPr>
              <w:t>4 997</w:t>
            </w:r>
          </w:p>
        </w:tc>
      </w:tr>
      <w:tr w:rsidR="00A75EF4" w:rsidRPr="002327DE" w:rsidTr="00A75EF4">
        <w:trPr>
          <w:trHeight w:val="33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A75EF4" w:rsidRPr="002327DE" w:rsidRDefault="00A75EF4" w:rsidP="00371234">
            <w:pPr>
              <w:ind w:left="567" w:hanging="567"/>
              <w:rPr>
                <w:color w:val="000000"/>
                <w:sz w:val="24"/>
                <w:szCs w:val="24"/>
              </w:rPr>
            </w:pPr>
            <w:r w:rsidRPr="002327DE">
              <w:rPr>
                <w:color w:val="000000"/>
                <w:sz w:val="24"/>
                <w:szCs w:val="24"/>
              </w:rPr>
              <w:t>Zichyújfal</w:t>
            </w:r>
            <w:r w:rsidR="00371234">
              <w:rPr>
                <w:color w:val="000000"/>
                <w:sz w:val="24"/>
                <w:szCs w:val="24"/>
              </w:rPr>
              <w:t>u</w:t>
            </w:r>
            <w:r w:rsidRPr="002327DE">
              <w:rPr>
                <w:color w:val="000000"/>
                <w:sz w:val="24"/>
                <w:szCs w:val="24"/>
              </w:rPr>
              <w:t xml:space="preserve"> Község Önkormányzata</w:t>
            </w:r>
          </w:p>
        </w:tc>
        <w:tc>
          <w:tcPr>
            <w:tcW w:w="2127" w:type="dxa"/>
            <w:tcBorders>
              <w:top w:val="single" w:sz="8" w:space="0" w:color="auto"/>
              <w:left w:val="nil"/>
              <w:bottom w:val="single" w:sz="8" w:space="0" w:color="auto"/>
              <w:right w:val="single" w:sz="4" w:space="0" w:color="auto"/>
            </w:tcBorders>
            <w:noWrap/>
            <w:vAlign w:val="bottom"/>
          </w:tcPr>
          <w:p w:rsidR="00A75EF4" w:rsidRPr="00B81428" w:rsidRDefault="00B81428" w:rsidP="00B81428">
            <w:pPr>
              <w:ind w:left="567" w:hanging="567"/>
              <w:jc w:val="right"/>
              <w:rPr>
                <w:bCs/>
                <w:color w:val="000000"/>
                <w:sz w:val="24"/>
                <w:szCs w:val="24"/>
              </w:rPr>
            </w:pPr>
            <w:r w:rsidRPr="00B81428">
              <w:rPr>
                <w:bCs/>
                <w:color w:val="000000"/>
                <w:sz w:val="24"/>
                <w:szCs w:val="24"/>
              </w:rPr>
              <w:t>954</w:t>
            </w:r>
          </w:p>
        </w:tc>
        <w:tc>
          <w:tcPr>
            <w:tcW w:w="2339" w:type="dxa"/>
            <w:tcBorders>
              <w:top w:val="single" w:sz="8" w:space="0" w:color="auto"/>
              <w:left w:val="nil"/>
              <w:bottom w:val="single" w:sz="8" w:space="0" w:color="auto"/>
              <w:right w:val="single" w:sz="8" w:space="0" w:color="auto"/>
            </w:tcBorders>
            <w:noWrap/>
            <w:vAlign w:val="bottom"/>
          </w:tcPr>
          <w:p w:rsidR="00A75EF4" w:rsidRPr="00B81428" w:rsidRDefault="00B81428">
            <w:pPr>
              <w:ind w:left="567" w:hanging="567"/>
              <w:jc w:val="right"/>
              <w:rPr>
                <w:bCs/>
                <w:color w:val="000000"/>
                <w:sz w:val="24"/>
                <w:szCs w:val="24"/>
              </w:rPr>
            </w:pPr>
            <w:r w:rsidRPr="00B81428">
              <w:rPr>
                <w:bCs/>
                <w:color w:val="000000"/>
                <w:sz w:val="24"/>
                <w:szCs w:val="24"/>
              </w:rPr>
              <w:t>1 777</w:t>
            </w:r>
          </w:p>
        </w:tc>
      </w:tr>
      <w:tr w:rsidR="00A75EF4" w:rsidRPr="002327DE" w:rsidTr="00A75EF4">
        <w:trPr>
          <w:trHeight w:val="330"/>
        </w:trPr>
        <w:tc>
          <w:tcPr>
            <w:tcW w:w="4110" w:type="dxa"/>
            <w:tcBorders>
              <w:top w:val="single" w:sz="8" w:space="0" w:color="auto"/>
              <w:left w:val="single" w:sz="8" w:space="0" w:color="auto"/>
              <w:bottom w:val="single" w:sz="8" w:space="0" w:color="auto"/>
              <w:right w:val="single" w:sz="4" w:space="0" w:color="auto"/>
            </w:tcBorders>
            <w:noWrap/>
            <w:vAlign w:val="bottom"/>
            <w:hideMark/>
          </w:tcPr>
          <w:p w:rsidR="00A75EF4" w:rsidRPr="002327DE" w:rsidRDefault="00A75EF4">
            <w:pPr>
              <w:ind w:left="567" w:hanging="567"/>
              <w:rPr>
                <w:color w:val="000000"/>
                <w:sz w:val="24"/>
                <w:szCs w:val="24"/>
              </w:rPr>
            </w:pPr>
            <w:r w:rsidRPr="002327DE">
              <w:rPr>
                <w:color w:val="000000"/>
                <w:sz w:val="24"/>
                <w:szCs w:val="24"/>
              </w:rPr>
              <w:t> </w:t>
            </w:r>
          </w:p>
        </w:tc>
        <w:tc>
          <w:tcPr>
            <w:tcW w:w="2127" w:type="dxa"/>
            <w:tcBorders>
              <w:top w:val="single" w:sz="8" w:space="0" w:color="auto"/>
              <w:left w:val="nil"/>
              <w:bottom w:val="single" w:sz="8" w:space="0" w:color="auto"/>
              <w:right w:val="single" w:sz="4" w:space="0" w:color="auto"/>
            </w:tcBorders>
            <w:noWrap/>
            <w:vAlign w:val="bottom"/>
            <w:hideMark/>
          </w:tcPr>
          <w:p w:rsidR="00A75EF4" w:rsidRPr="00B81428" w:rsidRDefault="00B81428" w:rsidP="00B81428">
            <w:pPr>
              <w:jc w:val="right"/>
              <w:rPr>
                <w:sz w:val="24"/>
                <w:szCs w:val="24"/>
                <w:lang w:eastAsia="hu-HU"/>
              </w:rPr>
            </w:pPr>
            <w:r w:rsidRPr="00B81428">
              <w:rPr>
                <w:sz w:val="24"/>
                <w:szCs w:val="24"/>
                <w:lang w:eastAsia="hu-HU"/>
              </w:rPr>
              <w:t>21 241</w:t>
            </w:r>
          </w:p>
        </w:tc>
        <w:tc>
          <w:tcPr>
            <w:tcW w:w="2339" w:type="dxa"/>
            <w:tcBorders>
              <w:top w:val="single" w:sz="8" w:space="0" w:color="auto"/>
              <w:left w:val="nil"/>
              <w:bottom w:val="single" w:sz="8" w:space="0" w:color="auto"/>
              <w:right w:val="single" w:sz="8" w:space="0" w:color="auto"/>
            </w:tcBorders>
            <w:noWrap/>
            <w:vAlign w:val="bottom"/>
            <w:hideMark/>
          </w:tcPr>
          <w:p w:rsidR="00A75EF4" w:rsidRPr="002327DE" w:rsidRDefault="00B81428" w:rsidP="00B81428">
            <w:pPr>
              <w:jc w:val="right"/>
              <w:rPr>
                <w:sz w:val="24"/>
                <w:szCs w:val="24"/>
                <w:lang w:eastAsia="hu-HU"/>
              </w:rPr>
            </w:pPr>
            <w:r>
              <w:rPr>
                <w:sz w:val="24"/>
                <w:szCs w:val="24"/>
                <w:lang w:eastAsia="hu-HU"/>
              </w:rPr>
              <w:t>39 560</w:t>
            </w:r>
          </w:p>
        </w:tc>
      </w:tr>
    </w:tbl>
    <w:p w:rsidR="00A75EF4" w:rsidRPr="002327DE" w:rsidRDefault="00A75EF4" w:rsidP="00A75EF4">
      <w:pPr>
        <w:rPr>
          <w:sz w:val="24"/>
          <w:szCs w:val="24"/>
        </w:rPr>
      </w:pPr>
    </w:p>
    <w:p w:rsidR="00A75EF4" w:rsidRPr="002327DE" w:rsidRDefault="00A75EF4" w:rsidP="00A75EF4">
      <w:pPr>
        <w:rPr>
          <w:sz w:val="24"/>
          <w:szCs w:val="24"/>
        </w:rPr>
      </w:pPr>
      <w:r w:rsidRPr="002327DE">
        <w:rPr>
          <w:sz w:val="24"/>
          <w:szCs w:val="24"/>
        </w:rPr>
        <w:t xml:space="preserve">A Képviselőtestület tagi kötelezettség vállalására vonatkozó döntését a I. számú határozati javaslat tartalmazza. </w:t>
      </w:r>
    </w:p>
    <w:p w:rsidR="00A75EF4" w:rsidRDefault="00A75EF4" w:rsidP="00A75EF4">
      <w:pPr>
        <w:rPr>
          <w:sz w:val="24"/>
          <w:szCs w:val="24"/>
        </w:rPr>
      </w:pPr>
    </w:p>
    <w:p w:rsidR="00A75EF4" w:rsidRPr="002327DE" w:rsidRDefault="00A75EF4" w:rsidP="00A75EF4">
      <w:pPr>
        <w:jc w:val="center"/>
        <w:rPr>
          <w:b/>
          <w:sz w:val="24"/>
          <w:szCs w:val="24"/>
        </w:rPr>
      </w:pPr>
      <w:r w:rsidRPr="002327DE">
        <w:rPr>
          <w:b/>
          <w:sz w:val="24"/>
          <w:szCs w:val="24"/>
        </w:rPr>
        <w:t>II.</w:t>
      </w:r>
    </w:p>
    <w:p w:rsidR="00A75EF4" w:rsidRPr="002327DE" w:rsidRDefault="00A75EF4" w:rsidP="00A75EF4">
      <w:pPr>
        <w:rPr>
          <w:sz w:val="24"/>
          <w:szCs w:val="24"/>
        </w:rPr>
      </w:pPr>
    </w:p>
    <w:p w:rsidR="00A75EF4" w:rsidRPr="002327DE" w:rsidRDefault="00A75EF4" w:rsidP="00A75EF4">
      <w:pPr>
        <w:rPr>
          <w:sz w:val="24"/>
          <w:szCs w:val="24"/>
        </w:rPr>
      </w:pPr>
      <w:r w:rsidRPr="002327DE">
        <w:rPr>
          <w:sz w:val="24"/>
          <w:szCs w:val="24"/>
        </w:rPr>
        <w:t xml:space="preserve">A Velencei Központi Orvosi Ügyeleti Társulás feladatellátási szerződésének módosítására tesz javaslatot a Társulási Tanács, melyet az egészségügyi szolgáltató által kezdeményezett orvosi ügyeleti óradíjak emelésének lehetővé tétele, továbbá az új ügyeleti gépjármű beszerzési költségei tagi önkormányzatok által történő biztosítása tesz szükségessé. Időközben az egészségügyi alapellátásra vonatkozó törvényi rendelkezés is változott, melynek ellátási szerződésen történő átvezetése is szükséges. </w:t>
      </w:r>
    </w:p>
    <w:p w:rsidR="00A75EF4" w:rsidRPr="002327DE" w:rsidRDefault="00A75EF4" w:rsidP="00A75EF4">
      <w:pPr>
        <w:rPr>
          <w:sz w:val="24"/>
          <w:szCs w:val="24"/>
        </w:rPr>
      </w:pPr>
    </w:p>
    <w:p w:rsidR="00A75EF4" w:rsidRPr="002327DE" w:rsidRDefault="00A75EF4" w:rsidP="00A75EF4">
      <w:pPr>
        <w:rPr>
          <w:sz w:val="24"/>
          <w:szCs w:val="24"/>
        </w:rPr>
      </w:pPr>
      <w:r w:rsidRPr="002327DE">
        <w:rPr>
          <w:sz w:val="24"/>
          <w:szCs w:val="24"/>
        </w:rPr>
        <w:lastRenderedPageBreak/>
        <w:t xml:space="preserve">Az ellátási szerződés módosítására vonatkozó döntési javaslatot a II. számú határozati javaslat tartalmazza, mely módosítással egységes szerkezetbe foglalt feladatellátási szerződés a II. számú határozati javaslat 1. számú melléklete. </w:t>
      </w:r>
    </w:p>
    <w:p w:rsidR="00A75EF4" w:rsidRPr="002327DE" w:rsidRDefault="00A75EF4" w:rsidP="00A75EF4">
      <w:pPr>
        <w:rPr>
          <w:sz w:val="24"/>
          <w:szCs w:val="24"/>
        </w:rPr>
      </w:pPr>
    </w:p>
    <w:p w:rsidR="00A75EF4" w:rsidRPr="002327DE" w:rsidRDefault="00A75EF4" w:rsidP="00A75EF4">
      <w:pPr>
        <w:rPr>
          <w:sz w:val="24"/>
          <w:szCs w:val="24"/>
        </w:rPr>
      </w:pPr>
      <w:r w:rsidRPr="002327DE">
        <w:rPr>
          <w:sz w:val="24"/>
          <w:szCs w:val="24"/>
        </w:rPr>
        <w:t xml:space="preserve">Tisztelettel kérem a Képviselőtestületet a határozati javaslatok elfogadására. </w:t>
      </w:r>
    </w:p>
    <w:p w:rsidR="00A75EF4" w:rsidRPr="002327DE" w:rsidRDefault="00A75EF4" w:rsidP="00A75EF4">
      <w:pPr>
        <w:rPr>
          <w:sz w:val="24"/>
          <w:szCs w:val="24"/>
        </w:rPr>
      </w:pPr>
    </w:p>
    <w:p w:rsidR="00A75EF4" w:rsidRPr="002327DE" w:rsidRDefault="00E87F5F" w:rsidP="00A75EF4">
      <w:pPr>
        <w:rPr>
          <w:sz w:val="24"/>
          <w:szCs w:val="24"/>
        </w:rPr>
      </w:pPr>
      <w:r>
        <w:rPr>
          <w:sz w:val="24"/>
          <w:szCs w:val="24"/>
        </w:rPr>
        <w:t>Pázmánd</w:t>
      </w:r>
      <w:r w:rsidR="00A75EF4" w:rsidRPr="002327DE">
        <w:rPr>
          <w:sz w:val="24"/>
          <w:szCs w:val="24"/>
        </w:rPr>
        <w:t>, 2016. január 26.</w:t>
      </w:r>
    </w:p>
    <w:p w:rsidR="00A75EF4" w:rsidRPr="002327DE" w:rsidRDefault="00A75EF4" w:rsidP="00A75EF4">
      <w:pPr>
        <w:rPr>
          <w:sz w:val="24"/>
          <w:szCs w:val="24"/>
        </w:rPr>
      </w:pPr>
    </w:p>
    <w:p w:rsidR="00A75EF4" w:rsidRPr="002327DE" w:rsidRDefault="00A75EF4" w:rsidP="00A75EF4">
      <w:pPr>
        <w:rPr>
          <w:sz w:val="24"/>
          <w:szCs w:val="24"/>
        </w:rPr>
      </w:pPr>
    </w:p>
    <w:p w:rsidR="00A75EF4" w:rsidRPr="002327DE" w:rsidRDefault="00A75EF4" w:rsidP="00A75EF4">
      <w:pPr>
        <w:rPr>
          <w:sz w:val="24"/>
          <w:szCs w:val="24"/>
        </w:rPr>
      </w:pPr>
      <w:r w:rsidRPr="002327DE">
        <w:rPr>
          <w:sz w:val="24"/>
          <w:szCs w:val="24"/>
        </w:rPr>
        <w:tab/>
      </w:r>
      <w:r w:rsidRPr="002327DE">
        <w:rPr>
          <w:sz w:val="24"/>
          <w:szCs w:val="24"/>
        </w:rPr>
        <w:tab/>
      </w:r>
      <w:r w:rsidRPr="002327DE">
        <w:rPr>
          <w:sz w:val="24"/>
          <w:szCs w:val="24"/>
        </w:rPr>
        <w:tab/>
      </w:r>
      <w:r w:rsidRPr="002327DE">
        <w:rPr>
          <w:sz w:val="24"/>
          <w:szCs w:val="24"/>
        </w:rPr>
        <w:tab/>
      </w:r>
      <w:r w:rsidRPr="002327DE">
        <w:rPr>
          <w:sz w:val="24"/>
          <w:szCs w:val="24"/>
        </w:rPr>
        <w:tab/>
      </w:r>
      <w:r w:rsidRPr="002327DE">
        <w:rPr>
          <w:sz w:val="24"/>
          <w:szCs w:val="24"/>
        </w:rPr>
        <w:tab/>
        <w:t xml:space="preserve">/: </w:t>
      </w:r>
      <w:r w:rsidR="00E87F5F">
        <w:rPr>
          <w:sz w:val="24"/>
          <w:szCs w:val="24"/>
        </w:rPr>
        <w:t xml:space="preserve">Dr. Virányiné Dr. Reichenbach </w:t>
      </w:r>
      <w:proofErr w:type="gramStart"/>
      <w:r w:rsidR="00E87F5F">
        <w:rPr>
          <w:sz w:val="24"/>
          <w:szCs w:val="24"/>
        </w:rPr>
        <w:t>Mónika</w:t>
      </w:r>
      <w:r w:rsidR="00C66CC2">
        <w:rPr>
          <w:sz w:val="24"/>
          <w:szCs w:val="24"/>
        </w:rPr>
        <w:t xml:space="preserve"> </w:t>
      </w:r>
      <w:r w:rsidRPr="002327DE">
        <w:rPr>
          <w:sz w:val="24"/>
          <w:szCs w:val="24"/>
        </w:rPr>
        <w:t>:</w:t>
      </w:r>
      <w:proofErr w:type="gramEnd"/>
      <w:r w:rsidRPr="002327DE">
        <w:rPr>
          <w:sz w:val="24"/>
          <w:szCs w:val="24"/>
        </w:rPr>
        <w:t>/</w:t>
      </w:r>
    </w:p>
    <w:p w:rsidR="00A75EF4" w:rsidRPr="002327DE" w:rsidRDefault="00A75EF4" w:rsidP="00A75EF4">
      <w:pPr>
        <w:rPr>
          <w:sz w:val="24"/>
          <w:szCs w:val="24"/>
        </w:rPr>
      </w:pPr>
      <w:r w:rsidRPr="002327DE">
        <w:rPr>
          <w:sz w:val="24"/>
          <w:szCs w:val="24"/>
        </w:rPr>
        <w:tab/>
      </w:r>
      <w:r w:rsidRPr="002327DE">
        <w:rPr>
          <w:sz w:val="24"/>
          <w:szCs w:val="24"/>
        </w:rPr>
        <w:tab/>
      </w:r>
      <w:r w:rsidRPr="002327DE">
        <w:rPr>
          <w:sz w:val="24"/>
          <w:szCs w:val="24"/>
        </w:rPr>
        <w:tab/>
      </w:r>
      <w:r w:rsidRPr="002327DE">
        <w:rPr>
          <w:sz w:val="24"/>
          <w:szCs w:val="24"/>
        </w:rPr>
        <w:tab/>
      </w:r>
      <w:r w:rsidRPr="002327DE">
        <w:rPr>
          <w:sz w:val="24"/>
          <w:szCs w:val="24"/>
        </w:rPr>
        <w:tab/>
      </w:r>
      <w:r w:rsidRPr="002327DE">
        <w:rPr>
          <w:sz w:val="24"/>
          <w:szCs w:val="24"/>
        </w:rPr>
        <w:tab/>
        <w:t xml:space="preserve">   </w:t>
      </w:r>
      <w:r w:rsidR="00385EF2">
        <w:rPr>
          <w:sz w:val="24"/>
          <w:szCs w:val="24"/>
        </w:rPr>
        <w:t xml:space="preserve">    </w:t>
      </w:r>
      <w:r w:rsidRPr="002327DE">
        <w:rPr>
          <w:sz w:val="24"/>
          <w:szCs w:val="24"/>
        </w:rPr>
        <w:t xml:space="preserve"> </w:t>
      </w:r>
      <w:r w:rsidR="00E87F5F">
        <w:rPr>
          <w:sz w:val="24"/>
          <w:szCs w:val="24"/>
        </w:rPr>
        <w:t xml:space="preserve">                    </w:t>
      </w:r>
      <w:proofErr w:type="gramStart"/>
      <w:r w:rsidRPr="002327DE">
        <w:rPr>
          <w:sz w:val="24"/>
          <w:szCs w:val="24"/>
        </w:rPr>
        <w:t>polgármester</w:t>
      </w:r>
      <w:proofErr w:type="gramEnd"/>
      <w:r w:rsidRPr="002327DE">
        <w:rPr>
          <w:sz w:val="24"/>
          <w:szCs w:val="24"/>
        </w:rPr>
        <w:t xml:space="preserve"> </w:t>
      </w:r>
    </w:p>
    <w:p w:rsidR="00A75EF4" w:rsidRDefault="00A75EF4" w:rsidP="00A75EF4">
      <w:pPr>
        <w:rPr>
          <w:sz w:val="24"/>
          <w:szCs w:val="24"/>
        </w:rPr>
      </w:pPr>
    </w:p>
    <w:p w:rsidR="002327DE" w:rsidRPr="002327DE" w:rsidRDefault="002327DE" w:rsidP="00A75EF4">
      <w:pPr>
        <w:rPr>
          <w:sz w:val="24"/>
          <w:szCs w:val="24"/>
        </w:rPr>
      </w:pPr>
    </w:p>
    <w:p w:rsidR="002327DE" w:rsidRDefault="002327DE" w:rsidP="002327DE">
      <w:pPr>
        <w:jc w:val="center"/>
        <w:rPr>
          <w:rFonts w:eastAsia="Times New Roman"/>
          <w:b/>
          <w:bCs/>
          <w:sz w:val="24"/>
          <w:szCs w:val="24"/>
          <w:lang w:eastAsia="hu-HU"/>
        </w:rPr>
      </w:pPr>
    </w:p>
    <w:p w:rsidR="00242923" w:rsidRDefault="00242923" w:rsidP="002327DE">
      <w:pPr>
        <w:jc w:val="center"/>
        <w:rPr>
          <w:rFonts w:eastAsia="Times New Roman"/>
          <w:b/>
          <w:bCs/>
          <w:sz w:val="24"/>
          <w:szCs w:val="24"/>
          <w:lang w:eastAsia="hu-HU"/>
        </w:rPr>
      </w:pPr>
    </w:p>
    <w:p w:rsidR="00242923" w:rsidRDefault="00242923" w:rsidP="002327DE">
      <w:pPr>
        <w:jc w:val="center"/>
        <w:rPr>
          <w:rFonts w:eastAsia="Times New Roman"/>
          <w:b/>
          <w:bCs/>
          <w:sz w:val="24"/>
          <w:szCs w:val="24"/>
          <w:lang w:eastAsia="hu-HU"/>
        </w:rPr>
      </w:pPr>
    </w:p>
    <w:p w:rsidR="00242923" w:rsidRPr="002327DE" w:rsidRDefault="00242923" w:rsidP="002327DE">
      <w:pPr>
        <w:jc w:val="center"/>
        <w:rPr>
          <w:rFonts w:eastAsia="Times New Roman"/>
          <w:b/>
          <w:bCs/>
          <w:sz w:val="24"/>
          <w:szCs w:val="24"/>
          <w:lang w:eastAsia="hu-HU"/>
        </w:rPr>
      </w:pPr>
    </w:p>
    <w:p w:rsidR="002327DE" w:rsidRPr="002327DE" w:rsidRDefault="002327DE" w:rsidP="002327DE">
      <w:pPr>
        <w:pBdr>
          <w:top w:val="double" w:sz="4" w:space="1" w:color="auto" w:shadow="1"/>
          <w:left w:val="double" w:sz="4" w:space="4" w:color="auto" w:shadow="1"/>
          <w:bottom w:val="double" w:sz="4" w:space="1" w:color="auto" w:shadow="1"/>
          <w:right w:val="double" w:sz="4" w:space="4" w:color="auto" w:shadow="1"/>
        </w:pBdr>
        <w:jc w:val="center"/>
        <w:rPr>
          <w:rFonts w:eastAsia="Times New Roman"/>
          <w:b/>
          <w:bCs/>
          <w:sz w:val="24"/>
          <w:szCs w:val="24"/>
          <w:lang w:eastAsia="hu-HU"/>
        </w:rPr>
      </w:pPr>
      <w:r w:rsidRPr="002327DE">
        <w:rPr>
          <w:rFonts w:eastAsia="Times New Roman"/>
          <w:b/>
          <w:bCs/>
          <w:sz w:val="24"/>
          <w:szCs w:val="24"/>
          <w:lang w:eastAsia="hu-HU"/>
        </w:rPr>
        <w:t>I. HATÁROZATI JAVASLAT</w:t>
      </w:r>
    </w:p>
    <w:p w:rsidR="002327DE" w:rsidRPr="002327DE" w:rsidRDefault="002327DE" w:rsidP="002327DE">
      <w:pPr>
        <w:rPr>
          <w:rFonts w:eastAsia="Times New Roman"/>
          <w:b/>
          <w:bCs/>
          <w:sz w:val="24"/>
          <w:szCs w:val="24"/>
          <w:lang w:eastAsia="x-none"/>
        </w:rPr>
      </w:pPr>
    </w:p>
    <w:p w:rsidR="002327DE" w:rsidRPr="002327DE" w:rsidRDefault="00E87F5F" w:rsidP="002327DE">
      <w:pPr>
        <w:rPr>
          <w:rFonts w:eastAsia="Calibri"/>
          <w:b/>
          <w:sz w:val="24"/>
          <w:szCs w:val="24"/>
        </w:rPr>
      </w:pPr>
      <w:r>
        <w:rPr>
          <w:rFonts w:eastAsia="Times New Roman"/>
          <w:b/>
          <w:bCs/>
          <w:sz w:val="24"/>
          <w:szCs w:val="24"/>
          <w:lang w:eastAsia="x-none"/>
        </w:rPr>
        <w:t>Pázmánd</w:t>
      </w:r>
      <w:r w:rsidR="003247DB">
        <w:rPr>
          <w:rFonts w:eastAsia="Times New Roman"/>
          <w:b/>
          <w:bCs/>
          <w:sz w:val="24"/>
          <w:szCs w:val="24"/>
          <w:lang w:eastAsia="x-none"/>
        </w:rPr>
        <w:t xml:space="preserve"> </w:t>
      </w:r>
      <w:r>
        <w:rPr>
          <w:rFonts w:eastAsia="Times New Roman"/>
          <w:b/>
          <w:bCs/>
          <w:sz w:val="24"/>
          <w:szCs w:val="24"/>
          <w:lang w:eastAsia="x-none"/>
        </w:rPr>
        <w:t>K</w:t>
      </w:r>
      <w:r w:rsidR="003247DB">
        <w:rPr>
          <w:rFonts w:eastAsia="Times New Roman"/>
          <w:b/>
          <w:bCs/>
          <w:sz w:val="24"/>
          <w:szCs w:val="24"/>
          <w:lang w:eastAsia="x-none"/>
        </w:rPr>
        <w:t>özség</w:t>
      </w:r>
      <w:r w:rsidR="002327DE" w:rsidRPr="002327DE">
        <w:rPr>
          <w:rFonts w:eastAsia="Times New Roman"/>
          <w:b/>
          <w:bCs/>
          <w:sz w:val="24"/>
          <w:szCs w:val="24"/>
          <w:lang w:eastAsia="x-none"/>
        </w:rPr>
        <w:t xml:space="preserve"> Önkormányzata megtárgyalta </w:t>
      </w:r>
      <w:r w:rsidR="002327DE" w:rsidRPr="002327DE">
        <w:rPr>
          <w:rFonts w:eastAsia="Calibri"/>
          <w:b/>
          <w:sz w:val="24"/>
          <w:szCs w:val="24"/>
        </w:rPr>
        <w:t>Velencei Központi Orvosi Ügyeleti Társulás, valamint a HUMÁN Család- és Gyermekjóléti Szolgálati Társulás tagi hozzájárulásainak vállalására vonatkozó előterjesztést, melynek alapján az alábbi döntést hozza:</w:t>
      </w:r>
    </w:p>
    <w:p w:rsidR="002327DE" w:rsidRPr="002327DE" w:rsidRDefault="002327DE" w:rsidP="002327DE">
      <w:pPr>
        <w:rPr>
          <w:rFonts w:eastAsia="Calibri"/>
          <w:sz w:val="24"/>
          <w:szCs w:val="24"/>
        </w:rPr>
      </w:pPr>
    </w:p>
    <w:p w:rsidR="002327DE" w:rsidRPr="002327DE" w:rsidRDefault="00E87F5F" w:rsidP="002327DE">
      <w:pPr>
        <w:rPr>
          <w:rFonts w:eastAsia="Calibri"/>
          <w:sz w:val="24"/>
          <w:szCs w:val="24"/>
        </w:rPr>
      </w:pPr>
      <w:r>
        <w:rPr>
          <w:rFonts w:eastAsia="Calibri"/>
          <w:sz w:val="24"/>
          <w:szCs w:val="24"/>
        </w:rPr>
        <w:t>Pázmánd K</w:t>
      </w:r>
      <w:r w:rsidR="003247DB">
        <w:rPr>
          <w:rFonts w:eastAsia="Calibri"/>
          <w:sz w:val="24"/>
          <w:szCs w:val="24"/>
        </w:rPr>
        <w:t>özség</w:t>
      </w:r>
      <w:r w:rsidR="002327DE" w:rsidRPr="002327DE">
        <w:rPr>
          <w:rFonts w:eastAsia="Calibri"/>
          <w:sz w:val="24"/>
          <w:szCs w:val="24"/>
        </w:rPr>
        <w:t xml:space="preserve"> Önkormányzata Képviselő-testülete a 2016. évi költségvetésében vállalja az alábbi működési hozzájárulások (tagdíjak) és intézményi működési hozzájárulás biztosítását:</w:t>
      </w:r>
    </w:p>
    <w:p w:rsidR="002327DE" w:rsidRPr="002327DE" w:rsidRDefault="002327DE" w:rsidP="002327DE">
      <w:pPr>
        <w:rPr>
          <w:rFonts w:eastAsia="Calibri"/>
          <w:sz w:val="24"/>
          <w:szCs w:val="24"/>
        </w:rPr>
      </w:pPr>
    </w:p>
    <w:p w:rsidR="002327DE" w:rsidRPr="002327DE" w:rsidRDefault="002327DE" w:rsidP="002327DE">
      <w:pPr>
        <w:ind w:left="705" w:hanging="705"/>
        <w:rPr>
          <w:rFonts w:eastAsia="Calibri"/>
          <w:sz w:val="24"/>
          <w:szCs w:val="24"/>
        </w:rPr>
      </w:pPr>
      <w:r w:rsidRPr="002327DE">
        <w:rPr>
          <w:rFonts w:eastAsia="Calibri"/>
          <w:sz w:val="24"/>
          <w:szCs w:val="24"/>
        </w:rPr>
        <w:t>1.</w:t>
      </w:r>
      <w:r w:rsidRPr="002327DE">
        <w:rPr>
          <w:rFonts w:eastAsia="Calibri"/>
          <w:sz w:val="24"/>
          <w:szCs w:val="24"/>
        </w:rPr>
        <w:tab/>
        <w:t>HUMÁN Család- és Gyermekjóléti Szolgálat Intézményi Társulás működési hozzájárulásának mértéke 2015. január 1-jei állapot szerint állandó lakosságszám a</w:t>
      </w:r>
      <w:r w:rsidR="00B81428">
        <w:rPr>
          <w:rFonts w:eastAsia="Calibri"/>
          <w:sz w:val="24"/>
          <w:szCs w:val="24"/>
        </w:rPr>
        <w:t xml:space="preserve">lapján 9,-Ft/fő/hó, azaz </w:t>
      </w:r>
      <w:r w:rsidR="00371234">
        <w:rPr>
          <w:rFonts w:eastAsia="Calibri"/>
          <w:sz w:val="24"/>
          <w:szCs w:val="24"/>
        </w:rPr>
        <w:t>231</w:t>
      </w:r>
      <w:r w:rsidR="00B81428">
        <w:rPr>
          <w:rFonts w:eastAsia="Calibri"/>
          <w:sz w:val="24"/>
          <w:szCs w:val="24"/>
        </w:rPr>
        <w:t>.</w:t>
      </w:r>
      <w:r w:rsidR="00705F67">
        <w:rPr>
          <w:rFonts w:eastAsia="Calibri"/>
          <w:sz w:val="24"/>
          <w:szCs w:val="24"/>
        </w:rPr>
        <w:t>000</w:t>
      </w:r>
      <w:r w:rsidRPr="002327DE">
        <w:rPr>
          <w:rFonts w:eastAsia="Calibri"/>
          <w:sz w:val="24"/>
          <w:szCs w:val="24"/>
        </w:rPr>
        <w:t xml:space="preserve">,-Ft. </w:t>
      </w:r>
    </w:p>
    <w:p w:rsidR="002327DE" w:rsidRPr="002327DE" w:rsidRDefault="002327DE" w:rsidP="002327DE">
      <w:pPr>
        <w:ind w:left="705" w:hanging="705"/>
        <w:rPr>
          <w:rFonts w:eastAsia="Calibri"/>
          <w:sz w:val="24"/>
          <w:szCs w:val="24"/>
        </w:rPr>
      </w:pPr>
    </w:p>
    <w:p w:rsidR="002327DE" w:rsidRPr="002327DE" w:rsidRDefault="002327DE" w:rsidP="002327DE">
      <w:pPr>
        <w:ind w:left="705" w:hanging="705"/>
        <w:rPr>
          <w:rFonts w:eastAsia="Calibri"/>
          <w:sz w:val="24"/>
          <w:szCs w:val="24"/>
        </w:rPr>
      </w:pPr>
      <w:r w:rsidRPr="002327DE">
        <w:rPr>
          <w:rFonts w:eastAsia="Calibri"/>
          <w:sz w:val="24"/>
          <w:szCs w:val="24"/>
        </w:rPr>
        <w:t>2.</w:t>
      </w:r>
      <w:r w:rsidRPr="002327DE">
        <w:rPr>
          <w:rFonts w:eastAsia="Calibri"/>
          <w:sz w:val="24"/>
          <w:szCs w:val="24"/>
        </w:rPr>
        <w:tab/>
        <w:t>A Képviselőtestület a Társulás keretében fenntartott HUMÁN Család-és Gyermekjóléti Szolgálat 2015. évi működési költ</w:t>
      </w:r>
      <w:r w:rsidR="00B81428">
        <w:rPr>
          <w:rFonts w:eastAsia="Calibri"/>
          <w:sz w:val="24"/>
          <w:szCs w:val="24"/>
        </w:rPr>
        <w:t xml:space="preserve">ség hozzájárulása: </w:t>
      </w:r>
      <w:r w:rsidR="00705F67">
        <w:rPr>
          <w:rFonts w:eastAsia="Calibri"/>
          <w:sz w:val="24"/>
          <w:szCs w:val="24"/>
        </w:rPr>
        <w:t>3</w:t>
      </w:r>
      <w:r w:rsidR="00B81428">
        <w:rPr>
          <w:rFonts w:eastAsia="Calibri"/>
          <w:sz w:val="24"/>
          <w:szCs w:val="24"/>
        </w:rPr>
        <w:t>.</w:t>
      </w:r>
      <w:r w:rsidR="00705F67">
        <w:rPr>
          <w:rFonts w:eastAsia="Calibri"/>
          <w:sz w:val="24"/>
          <w:szCs w:val="24"/>
        </w:rPr>
        <w:t>971</w:t>
      </w:r>
      <w:r w:rsidR="00B81428">
        <w:rPr>
          <w:rFonts w:eastAsia="Calibri"/>
          <w:sz w:val="24"/>
          <w:szCs w:val="24"/>
        </w:rPr>
        <w:t>.000</w:t>
      </w:r>
      <w:r w:rsidRPr="002327DE">
        <w:rPr>
          <w:rFonts w:eastAsia="Calibri"/>
          <w:sz w:val="24"/>
          <w:szCs w:val="24"/>
        </w:rPr>
        <w:t xml:space="preserve">,-Ft. </w:t>
      </w:r>
    </w:p>
    <w:p w:rsidR="002327DE" w:rsidRPr="002327DE" w:rsidRDefault="002327DE" w:rsidP="002327DE">
      <w:pPr>
        <w:ind w:left="705" w:hanging="705"/>
        <w:rPr>
          <w:rFonts w:eastAsia="Calibri"/>
          <w:sz w:val="24"/>
          <w:szCs w:val="24"/>
        </w:rPr>
      </w:pPr>
    </w:p>
    <w:p w:rsidR="002327DE" w:rsidRPr="002327DE" w:rsidRDefault="002327DE" w:rsidP="002327DE">
      <w:pPr>
        <w:ind w:left="705" w:hanging="705"/>
        <w:rPr>
          <w:rFonts w:eastAsia="Calibri"/>
          <w:sz w:val="24"/>
          <w:szCs w:val="24"/>
        </w:rPr>
      </w:pPr>
      <w:r w:rsidRPr="002327DE">
        <w:rPr>
          <w:rFonts w:eastAsia="Calibri"/>
          <w:sz w:val="24"/>
          <w:szCs w:val="24"/>
        </w:rPr>
        <w:t>3.</w:t>
      </w:r>
      <w:r w:rsidRPr="002327DE">
        <w:rPr>
          <w:rFonts w:eastAsia="Calibri"/>
          <w:sz w:val="24"/>
          <w:szCs w:val="24"/>
        </w:rPr>
        <w:tab/>
        <w:t>A Velencei Központi Orvosi Ügyeleti Társulás működési hozzájárulásának mértéke 2015. január 1-jei állapot szerint állandó lakosságszám</w:t>
      </w:r>
      <w:r w:rsidR="00B81428">
        <w:rPr>
          <w:rFonts w:eastAsia="Calibri"/>
          <w:sz w:val="24"/>
          <w:szCs w:val="24"/>
        </w:rPr>
        <w:t xml:space="preserve"> alapján 4,-Ft/fő/hó, azaz </w:t>
      </w:r>
      <w:r w:rsidR="00705F67">
        <w:rPr>
          <w:rFonts w:eastAsia="Calibri"/>
          <w:sz w:val="24"/>
          <w:szCs w:val="24"/>
        </w:rPr>
        <w:t>102</w:t>
      </w:r>
      <w:r w:rsidR="00B81428">
        <w:rPr>
          <w:rFonts w:eastAsia="Calibri"/>
          <w:sz w:val="24"/>
          <w:szCs w:val="24"/>
        </w:rPr>
        <w:t>.</w:t>
      </w:r>
      <w:r w:rsidR="00705F67">
        <w:rPr>
          <w:rFonts w:eastAsia="Calibri"/>
          <w:sz w:val="24"/>
          <w:szCs w:val="24"/>
        </w:rPr>
        <w:t>336</w:t>
      </w:r>
      <w:r w:rsidRPr="002327DE">
        <w:rPr>
          <w:rFonts w:eastAsia="Calibri"/>
          <w:sz w:val="24"/>
          <w:szCs w:val="24"/>
        </w:rPr>
        <w:t xml:space="preserve">,-Ft. </w:t>
      </w:r>
    </w:p>
    <w:p w:rsidR="002327DE" w:rsidRPr="002327DE" w:rsidRDefault="002327DE" w:rsidP="002327DE">
      <w:pPr>
        <w:ind w:left="705" w:hanging="705"/>
        <w:rPr>
          <w:rFonts w:eastAsia="Calibri"/>
          <w:sz w:val="24"/>
          <w:szCs w:val="24"/>
        </w:rPr>
      </w:pPr>
    </w:p>
    <w:p w:rsidR="00A75EF4" w:rsidRPr="002327DE" w:rsidRDefault="00A75EF4" w:rsidP="00A75EF4">
      <w:pPr>
        <w:rPr>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2327DE" w:rsidRDefault="002327DE" w:rsidP="002327DE">
      <w:pPr>
        <w:jc w:val="right"/>
        <w:rPr>
          <w:rFonts w:eastAsia="Calibri"/>
          <w:sz w:val="24"/>
          <w:szCs w:val="24"/>
        </w:rPr>
      </w:pPr>
    </w:p>
    <w:p w:rsidR="008314F8" w:rsidRDefault="008314F8" w:rsidP="002327DE">
      <w:pPr>
        <w:jc w:val="right"/>
        <w:rPr>
          <w:rFonts w:eastAsia="Calibri"/>
          <w:sz w:val="24"/>
          <w:szCs w:val="24"/>
        </w:rPr>
      </w:pPr>
    </w:p>
    <w:p w:rsidR="008314F8" w:rsidRDefault="008314F8" w:rsidP="002327DE">
      <w:pPr>
        <w:jc w:val="right"/>
        <w:rPr>
          <w:rFonts w:eastAsia="Calibri"/>
          <w:sz w:val="24"/>
          <w:szCs w:val="24"/>
        </w:rPr>
      </w:pPr>
    </w:p>
    <w:p w:rsidR="002327DE" w:rsidRPr="002327DE" w:rsidRDefault="002327DE" w:rsidP="002327DE">
      <w:pPr>
        <w:pBdr>
          <w:top w:val="double" w:sz="4" w:space="1" w:color="auto" w:shadow="1"/>
          <w:left w:val="double" w:sz="4" w:space="4" w:color="auto" w:shadow="1"/>
          <w:bottom w:val="double" w:sz="4" w:space="1" w:color="auto" w:shadow="1"/>
          <w:right w:val="double" w:sz="4" w:space="4" w:color="auto" w:shadow="1"/>
        </w:pBdr>
        <w:jc w:val="center"/>
        <w:rPr>
          <w:rFonts w:eastAsia="Calibri"/>
          <w:b/>
          <w:sz w:val="24"/>
          <w:szCs w:val="24"/>
        </w:rPr>
      </w:pPr>
      <w:bookmarkStart w:id="0" w:name="_GoBack"/>
      <w:bookmarkEnd w:id="0"/>
      <w:r w:rsidRPr="002327DE">
        <w:rPr>
          <w:rFonts w:eastAsia="Calibri"/>
          <w:b/>
          <w:sz w:val="24"/>
          <w:szCs w:val="24"/>
        </w:rPr>
        <w:lastRenderedPageBreak/>
        <w:t>II. HATÁROZATI JAVASLAT</w:t>
      </w:r>
    </w:p>
    <w:p w:rsidR="002327DE" w:rsidRPr="002327DE" w:rsidRDefault="002327DE" w:rsidP="002327DE">
      <w:pPr>
        <w:rPr>
          <w:rFonts w:eastAsia="Calibri"/>
          <w:sz w:val="16"/>
          <w:szCs w:val="16"/>
        </w:rPr>
      </w:pPr>
    </w:p>
    <w:p w:rsidR="002327DE" w:rsidRPr="002327DE" w:rsidRDefault="00E87F5F" w:rsidP="002327DE">
      <w:pPr>
        <w:rPr>
          <w:rFonts w:eastAsia="Calibri"/>
          <w:b/>
          <w:sz w:val="24"/>
          <w:szCs w:val="24"/>
        </w:rPr>
      </w:pPr>
      <w:r>
        <w:rPr>
          <w:rFonts w:eastAsia="Calibri"/>
          <w:b/>
          <w:sz w:val="24"/>
          <w:szCs w:val="24"/>
        </w:rPr>
        <w:t>Pázmánd K</w:t>
      </w:r>
      <w:r w:rsidR="003247DB">
        <w:rPr>
          <w:rFonts w:eastAsia="Calibri"/>
          <w:b/>
          <w:sz w:val="24"/>
          <w:szCs w:val="24"/>
        </w:rPr>
        <w:t>özség</w:t>
      </w:r>
      <w:r w:rsidR="002327DE" w:rsidRPr="002327DE">
        <w:rPr>
          <w:rFonts w:eastAsia="Calibri"/>
          <w:b/>
          <w:sz w:val="24"/>
          <w:szCs w:val="24"/>
        </w:rPr>
        <w:t xml:space="preserve"> Önkormányzata Képviselőtestülete megtárgyalta a Velencei Központi Orvosi Ügyelet ellátására vonatkozó ellátási szerződés módosítására a vonatkozó előterjesztést, melyben foglaltakkal egyetértve az alábbi döntést hozza:</w:t>
      </w:r>
    </w:p>
    <w:p w:rsidR="002327DE" w:rsidRPr="002327DE" w:rsidRDefault="002327DE" w:rsidP="002327DE">
      <w:pPr>
        <w:rPr>
          <w:rFonts w:eastAsia="Calibri"/>
          <w:sz w:val="16"/>
          <w:szCs w:val="16"/>
        </w:rPr>
      </w:pPr>
    </w:p>
    <w:p w:rsidR="002327DE" w:rsidRPr="002327DE" w:rsidRDefault="002327DE" w:rsidP="002327DE">
      <w:pPr>
        <w:ind w:left="426" w:hanging="426"/>
        <w:jc w:val="center"/>
        <w:rPr>
          <w:rFonts w:eastAsia="Calibri"/>
          <w:b/>
          <w:sz w:val="24"/>
          <w:szCs w:val="24"/>
        </w:rPr>
      </w:pPr>
      <w:r w:rsidRPr="002327DE">
        <w:rPr>
          <w:rFonts w:eastAsia="Calibri"/>
          <w:b/>
          <w:sz w:val="24"/>
          <w:szCs w:val="24"/>
        </w:rPr>
        <w:t>I.</w:t>
      </w:r>
    </w:p>
    <w:p w:rsidR="002327DE" w:rsidRPr="002327DE" w:rsidRDefault="002327DE" w:rsidP="002327DE">
      <w:pPr>
        <w:ind w:left="426" w:hanging="426"/>
        <w:rPr>
          <w:rFonts w:eastAsia="Calibri"/>
          <w:sz w:val="16"/>
          <w:szCs w:val="16"/>
        </w:rPr>
      </w:pPr>
    </w:p>
    <w:p w:rsidR="002327DE" w:rsidRPr="002327DE" w:rsidRDefault="00E87F5F" w:rsidP="002327DE">
      <w:pPr>
        <w:rPr>
          <w:rFonts w:eastAsia="Calibri"/>
          <w:sz w:val="24"/>
          <w:szCs w:val="24"/>
        </w:rPr>
      </w:pPr>
      <w:r>
        <w:rPr>
          <w:rFonts w:eastAsia="Calibri"/>
          <w:sz w:val="24"/>
          <w:szCs w:val="24"/>
        </w:rPr>
        <w:t>Pázmánd K</w:t>
      </w:r>
      <w:r w:rsidR="003247DB">
        <w:rPr>
          <w:rFonts w:eastAsia="Calibri"/>
          <w:sz w:val="24"/>
          <w:szCs w:val="24"/>
        </w:rPr>
        <w:t>özség</w:t>
      </w:r>
      <w:r w:rsidR="002327DE" w:rsidRPr="002327DE">
        <w:rPr>
          <w:rFonts w:eastAsia="Calibri"/>
          <w:sz w:val="24"/>
          <w:szCs w:val="24"/>
        </w:rPr>
        <w:t xml:space="preserve"> Önkormányzata Képviselőtestülete a Velencei Központi Orvosi Ügyeleti Társulás, s a Társulás keretében együttműködő a Társulás tagi Önkormányzatai és a Velencei-tavi Kistérségi Járóbeteg Szakellátó Közhasznú Nonprofit Kft. között 2012. október 1-i hatállyal létrejött ellátási szerződést 2016. január 1-jei hatállyal az alábbiak szerint módosítja:</w:t>
      </w:r>
    </w:p>
    <w:p w:rsidR="002327DE" w:rsidRPr="002327DE" w:rsidRDefault="002327DE" w:rsidP="002327DE">
      <w:pPr>
        <w:rPr>
          <w:rFonts w:eastAsia="Calibri"/>
          <w:sz w:val="16"/>
          <w:szCs w:val="16"/>
        </w:rPr>
      </w:pPr>
    </w:p>
    <w:p w:rsidR="002327DE" w:rsidRPr="002327DE" w:rsidRDefault="002327DE" w:rsidP="002327DE">
      <w:pPr>
        <w:tabs>
          <w:tab w:val="left" w:pos="426"/>
        </w:tabs>
        <w:rPr>
          <w:rFonts w:eastAsia="Calibri"/>
          <w:sz w:val="24"/>
          <w:szCs w:val="24"/>
        </w:rPr>
      </w:pPr>
      <w:r w:rsidRPr="002327DE">
        <w:rPr>
          <w:rFonts w:eastAsia="Calibri"/>
          <w:b/>
          <w:sz w:val="24"/>
          <w:szCs w:val="24"/>
        </w:rPr>
        <w:t>1.</w:t>
      </w:r>
      <w:r w:rsidRPr="002327DE">
        <w:rPr>
          <w:rFonts w:eastAsia="Calibri"/>
          <w:sz w:val="24"/>
          <w:szCs w:val="24"/>
        </w:rPr>
        <w:tab/>
        <w:t>Az Ellátási szerződés 1. pontja kiegészül az alábbi utolsó bekezdéssel:</w:t>
      </w:r>
    </w:p>
    <w:p w:rsidR="002327DE" w:rsidRPr="002327DE" w:rsidRDefault="002327DE" w:rsidP="002327DE">
      <w:pPr>
        <w:tabs>
          <w:tab w:val="left" w:pos="426"/>
        </w:tabs>
        <w:rPr>
          <w:rFonts w:eastAsia="Calibri"/>
          <w:sz w:val="16"/>
          <w:szCs w:val="16"/>
        </w:rPr>
      </w:pPr>
    </w:p>
    <w:p w:rsidR="002327DE" w:rsidRPr="002327DE" w:rsidRDefault="002327DE" w:rsidP="002327DE">
      <w:pPr>
        <w:tabs>
          <w:tab w:val="left" w:pos="426"/>
        </w:tabs>
        <w:ind w:left="426"/>
        <w:rPr>
          <w:rFonts w:eastAsia="Calibri"/>
          <w:sz w:val="24"/>
          <w:szCs w:val="24"/>
        </w:rPr>
      </w:pPr>
      <w:r w:rsidRPr="002327DE">
        <w:rPr>
          <w:rFonts w:eastAsia="Calibri"/>
          <w:sz w:val="24"/>
          <w:szCs w:val="24"/>
        </w:rPr>
        <w:t>„Az 1.1.-1.7. pontban felsorolt megbízó önkormányzatok 2015. augusztus 1-napjától az egészségügyi alapellátásról szóló 2015. évi CXXIII. tv. 5. § (1) bekezdés c) pontja alapján kötelezettek a háziorvosi, házi gyermekorvosi ügyeleti feladatok ellátására.”</w:t>
      </w:r>
    </w:p>
    <w:p w:rsidR="002327DE" w:rsidRPr="002327DE" w:rsidRDefault="002327DE" w:rsidP="002327DE">
      <w:pPr>
        <w:tabs>
          <w:tab w:val="left" w:pos="426"/>
        </w:tabs>
        <w:ind w:left="426"/>
        <w:rPr>
          <w:rFonts w:eastAsia="Calibri"/>
          <w:sz w:val="24"/>
          <w:szCs w:val="24"/>
        </w:rPr>
      </w:pPr>
    </w:p>
    <w:p w:rsidR="002327DE" w:rsidRPr="002327DE" w:rsidRDefault="002327DE" w:rsidP="002327DE">
      <w:pPr>
        <w:ind w:left="426" w:hanging="426"/>
        <w:rPr>
          <w:rFonts w:eastAsia="Calibri"/>
          <w:sz w:val="24"/>
          <w:szCs w:val="24"/>
        </w:rPr>
      </w:pPr>
      <w:r w:rsidRPr="002327DE">
        <w:rPr>
          <w:rFonts w:eastAsia="Calibri"/>
          <w:b/>
          <w:sz w:val="24"/>
          <w:szCs w:val="24"/>
        </w:rPr>
        <w:t>2.</w:t>
      </w:r>
      <w:r w:rsidRPr="002327DE">
        <w:rPr>
          <w:rFonts w:eastAsia="Calibri"/>
          <w:sz w:val="24"/>
          <w:szCs w:val="24"/>
        </w:rPr>
        <w:tab/>
        <w:t xml:space="preserve">Az Ellátási szerződés 12. pontjában a 2015. január 1-jei hatály 2016. január 1-jei hatályra módosul azzal, hogy a 3.000 fő lakosságszám alatti települések esetén 66,-Ft/fő/ hó, a 3.000 fő feletti lakosságszám esetén 70,-Ft/fő/hó az önkormányzati hozzájárulás összege. </w:t>
      </w:r>
    </w:p>
    <w:p w:rsidR="002327DE" w:rsidRPr="002327DE" w:rsidRDefault="002327DE" w:rsidP="002327DE">
      <w:pPr>
        <w:ind w:left="426" w:hanging="426"/>
        <w:rPr>
          <w:rFonts w:eastAsia="Calibri"/>
          <w:sz w:val="24"/>
          <w:szCs w:val="24"/>
        </w:rPr>
      </w:pPr>
    </w:p>
    <w:p w:rsidR="002327DE" w:rsidRPr="002327DE" w:rsidRDefault="002327DE" w:rsidP="002327DE">
      <w:pPr>
        <w:ind w:left="426" w:hanging="426"/>
        <w:rPr>
          <w:rFonts w:eastAsia="Calibri"/>
          <w:sz w:val="24"/>
          <w:szCs w:val="24"/>
        </w:rPr>
      </w:pPr>
      <w:r w:rsidRPr="002327DE">
        <w:rPr>
          <w:rFonts w:eastAsia="Calibri"/>
          <w:sz w:val="24"/>
          <w:szCs w:val="24"/>
        </w:rPr>
        <w:tab/>
        <w:t>A feladat-ellátási szerződés 12. pontja második és harmadik bekezdései hatályukat vesztik, helyükbe az alábbi második bekezdés lép:</w:t>
      </w:r>
    </w:p>
    <w:p w:rsidR="002327DE" w:rsidRPr="002327DE" w:rsidRDefault="002327DE" w:rsidP="002327DE">
      <w:pPr>
        <w:ind w:left="426" w:hanging="426"/>
        <w:rPr>
          <w:rFonts w:eastAsia="Calibri"/>
          <w:sz w:val="24"/>
          <w:szCs w:val="24"/>
        </w:rPr>
      </w:pPr>
    </w:p>
    <w:p w:rsidR="002327DE" w:rsidRPr="002327DE" w:rsidRDefault="002327DE" w:rsidP="002327DE">
      <w:pPr>
        <w:ind w:left="426"/>
        <w:rPr>
          <w:rFonts w:eastAsia="Calibri"/>
          <w:sz w:val="24"/>
          <w:szCs w:val="24"/>
        </w:rPr>
      </w:pPr>
      <w:r w:rsidRPr="002327DE">
        <w:rPr>
          <w:rFonts w:eastAsia="Calibri"/>
          <w:sz w:val="24"/>
          <w:szCs w:val="24"/>
        </w:rPr>
        <w:t xml:space="preserve">„A tagi Önkormányzatok vállalják 2016. évi költségvetésükben a működtetési költség finanszírozásának a fenti mértékben történő szerepeltetését és biztosítását azzal, hogy </w:t>
      </w:r>
      <w:proofErr w:type="gramStart"/>
      <w:r w:rsidRPr="002327DE">
        <w:rPr>
          <w:rFonts w:eastAsia="Calibri"/>
          <w:sz w:val="24"/>
          <w:szCs w:val="24"/>
        </w:rPr>
        <w:t>ezen</w:t>
      </w:r>
      <w:proofErr w:type="gramEnd"/>
      <w:r w:rsidRPr="002327DE">
        <w:rPr>
          <w:rFonts w:eastAsia="Calibri"/>
          <w:sz w:val="24"/>
          <w:szCs w:val="24"/>
        </w:rPr>
        <w:t xml:space="preserve"> működési költség összegét 2016. január 1-napjától kezdődően vállalják megfizetni.”</w:t>
      </w:r>
    </w:p>
    <w:p w:rsidR="002327DE" w:rsidRPr="002327DE" w:rsidRDefault="002327DE" w:rsidP="002327DE">
      <w:pPr>
        <w:ind w:left="426"/>
        <w:rPr>
          <w:rFonts w:eastAsia="Calibri"/>
          <w:sz w:val="24"/>
          <w:szCs w:val="24"/>
        </w:rPr>
      </w:pPr>
    </w:p>
    <w:p w:rsidR="002327DE" w:rsidRPr="002327DE" w:rsidRDefault="002327DE" w:rsidP="002327DE">
      <w:pPr>
        <w:tabs>
          <w:tab w:val="left" w:pos="426"/>
        </w:tabs>
        <w:ind w:left="420" w:hanging="420"/>
        <w:rPr>
          <w:rFonts w:eastAsia="Calibri"/>
          <w:sz w:val="24"/>
          <w:szCs w:val="24"/>
        </w:rPr>
      </w:pPr>
      <w:r w:rsidRPr="002327DE">
        <w:rPr>
          <w:rFonts w:eastAsia="Calibri"/>
          <w:b/>
          <w:sz w:val="24"/>
          <w:szCs w:val="24"/>
        </w:rPr>
        <w:t>3.</w:t>
      </w:r>
      <w:r w:rsidRPr="002327DE">
        <w:rPr>
          <w:rFonts w:eastAsia="Calibri"/>
          <w:sz w:val="24"/>
          <w:szCs w:val="24"/>
        </w:rPr>
        <w:tab/>
        <w:t>A feladat-ellátási szerződés 13. pontja szövegezése hatályát veszti, helyébe az alábbi megállapodás lép:</w:t>
      </w:r>
    </w:p>
    <w:p w:rsidR="002327DE" w:rsidRPr="002327DE" w:rsidRDefault="002327DE" w:rsidP="002327DE">
      <w:pPr>
        <w:tabs>
          <w:tab w:val="left" w:pos="426"/>
        </w:tabs>
        <w:rPr>
          <w:rFonts w:eastAsia="Calibri"/>
          <w:sz w:val="16"/>
          <w:szCs w:val="16"/>
        </w:rPr>
      </w:pPr>
    </w:p>
    <w:p w:rsidR="002327DE" w:rsidRPr="002327DE" w:rsidRDefault="002327DE" w:rsidP="002327DE">
      <w:pPr>
        <w:tabs>
          <w:tab w:val="left" w:pos="993"/>
        </w:tabs>
        <w:ind w:left="990" w:hanging="570"/>
        <w:rPr>
          <w:rFonts w:eastAsia="Calibri"/>
          <w:color w:val="000000"/>
          <w:sz w:val="24"/>
          <w:szCs w:val="24"/>
        </w:rPr>
      </w:pPr>
      <w:r w:rsidRPr="002327DE">
        <w:rPr>
          <w:rFonts w:eastAsia="Calibri"/>
          <w:sz w:val="24"/>
          <w:szCs w:val="24"/>
        </w:rPr>
        <w:t>„</w:t>
      </w:r>
      <w:r w:rsidRPr="002327DE">
        <w:rPr>
          <w:rFonts w:eastAsia="Calibri"/>
          <w:color w:val="000000"/>
          <w:sz w:val="24"/>
          <w:szCs w:val="24"/>
        </w:rPr>
        <w:t>13.</w:t>
      </w:r>
      <w:r w:rsidRPr="002327DE">
        <w:rPr>
          <w:rFonts w:eastAsia="Calibri"/>
          <w:color w:val="000000"/>
          <w:sz w:val="24"/>
          <w:szCs w:val="24"/>
        </w:rPr>
        <w:tab/>
        <w:t>A Velencei Központi Orvosi Ügyeleti Társulás az egészségügyi szolgáltató részére 2016. évben új ügyelet</w:t>
      </w:r>
      <w:r w:rsidR="00B81428">
        <w:rPr>
          <w:rFonts w:eastAsia="Calibri"/>
          <w:color w:val="000000"/>
          <w:sz w:val="24"/>
          <w:szCs w:val="24"/>
        </w:rPr>
        <w:t>i gépjárművet biztosít 4.810.500</w:t>
      </w:r>
      <w:r w:rsidRPr="002327DE">
        <w:rPr>
          <w:rFonts w:eastAsia="Calibri"/>
          <w:color w:val="000000"/>
          <w:sz w:val="24"/>
          <w:szCs w:val="24"/>
        </w:rPr>
        <w:t xml:space="preserve">,-Ft beszerzési áron. </w:t>
      </w:r>
    </w:p>
    <w:p w:rsidR="002327DE" w:rsidRPr="002327DE" w:rsidRDefault="002327DE" w:rsidP="002327DE">
      <w:pPr>
        <w:ind w:left="567" w:hanging="567"/>
        <w:rPr>
          <w:rFonts w:eastAsia="Calibri"/>
          <w:color w:val="000000"/>
          <w:sz w:val="16"/>
          <w:szCs w:val="16"/>
        </w:rPr>
      </w:pPr>
    </w:p>
    <w:p w:rsidR="002327DE" w:rsidRPr="002327DE" w:rsidRDefault="002327DE" w:rsidP="002327DE">
      <w:pPr>
        <w:tabs>
          <w:tab w:val="left" w:pos="1134"/>
        </w:tabs>
        <w:ind w:left="1843" w:hanging="1276"/>
        <w:rPr>
          <w:rFonts w:eastAsia="Calibri"/>
          <w:color w:val="000000"/>
          <w:sz w:val="24"/>
          <w:szCs w:val="24"/>
        </w:rPr>
      </w:pPr>
      <w:r w:rsidRPr="002327DE">
        <w:rPr>
          <w:rFonts w:eastAsia="Calibri"/>
          <w:color w:val="000000"/>
          <w:sz w:val="24"/>
          <w:szCs w:val="24"/>
        </w:rPr>
        <w:tab/>
        <w:t>13.1.</w:t>
      </w:r>
      <w:r w:rsidRPr="002327DE">
        <w:rPr>
          <w:rFonts w:eastAsia="Calibri"/>
          <w:color w:val="000000"/>
          <w:sz w:val="24"/>
          <w:szCs w:val="24"/>
        </w:rPr>
        <w:tab/>
        <w:t>Az ügyeleti gépjármű beszerzésével kapcsolatos költségeket az 1.1.-1.7. pont szerinti megbízó önkormányzatok a 2015. január 1-i állapot szerinti állandó lakosságszámuk arányában az alábbiak szerint viselik:</w:t>
      </w:r>
    </w:p>
    <w:tbl>
      <w:tblPr>
        <w:tblW w:w="7868" w:type="dxa"/>
        <w:tblInd w:w="1204" w:type="dxa"/>
        <w:tblCellMar>
          <w:left w:w="70" w:type="dxa"/>
          <w:right w:w="70" w:type="dxa"/>
        </w:tblCellMar>
        <w:tblLook w:val="04A0" w:firstRow="1" w:lastRow="0" w:firstColumn="1" w:lastColumn="0" w:noHBand="0" w:noVBand="1"/>
      </w:tblPr>
      <w:tblGrid>
        <w:gridCol w:w="4253"/>
        <w:gridCol w:w="1701"/>
        <w:gridCol w:w="1914"/>
      </w:tblGrid>
      <w:tr w:rsidR="002327DE" w:rsidRPr="002327DE" w:rsidTr="009C3756">
        <w:trPr>
          <w:trHeight w:val="690"/>
        </w:trPr>
        <w:tc>
          <w:tcPr>
            <w:tcW w:w="4253"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2327DE" w:rsidRPr="002327DE" w:rsidRDefault="002327DE" w:rsidP="002327DE">
            <w:pPr>
              <w:ind w:left="567" w:hanging="567"/>
              <w:rPr>
                <w:rFonts w:eastAsia="Calibri"/>
                <w:b/>
                <w:bCs/>
                <w:color w:val="000000"/>
                <w:sz w:val="24"/>
                <w:szCs w:val="24"/>
              </w:rPr>
            </w:pPr>
            <w:r w:rsidRPr="002327DE">
              <w:rPr>
                <w:rFonts w:eastAsia="Calibri"/>
                <w:b/>
                <w:bCs/>
                <w:color w:val="000000"/>
                <w:sz w:val="24"/>
                <w:szCs w:val="24"/>
              </w:rPr>
              <w:t> </w:t>
            </w:r>
          </w:p>
        </w:tc>
        <w:tc>
          <w:tcPr>
            <w:tcW w:w="1701" w:type="dxa"/>
            <w:tcBorders>
              <w:top w:val="single" w:sz="8" w:space="0" w:color="auto"/>
              <w:left w:val="nil"/>
              <w:bottom w:val="single" w:sz="8" w:space="0" w:color="auto"/>
              <w:right w:val="single" w:sz="4" w:space="0" w:color="auto"/>
            </w:tcBorders>
            <w:shd w:val="clear" w:color="auto" w:fill="auto"/>
            <w:vAlign w:val="bottom"/>
            <w:hideMark/>
          </w:tcPr>
          <w:p w:rsidR="002327DE" w:rsidRPr="002327DE" w:rsidRDefault="002327DE" w:rsidP="002327DE">
            <w:pPr>
              <w:ind w:left="567" w:hanging="567"/>
              <w:rPr>
                <w:rFonts w:eastAsia="Calibri"/>
                <w:b/>
                <w:bCs/>
                <w:color w:val="000000"/>
                <w:sz w:val="24"/>
                <w:szCs w:val="24"/>
              </w:rPr>
            </w:pPr>
            <w:r w:rsidRPr="002327DE">
              <w:rPr>
                <w:rFonts w:eastAsia="Calibri"/>
                <w:b/>
                <w:bCs/>
                <w:color w:val="000000"/>
                <w:sz w:val="24"/>
                <w:szCs w:val="24"/>
              </w:rPr>
              <w:t>lakosságszám (fő)</w:t>
            </w:r>
          </w:p>
        </w:tc>
        <w:tc>
          <w:tcPr>
            <w:tcW w:w="1914" w:type="dxa"/>
            <w:tcBorders>
              <w:top w:val="single" w:sz="8" w:space="0" w:color="auto"/>
              <w:left w:val="nil"/>
              <w:bottom w:val="single" w:sz="8" w:space="0" w:color="auto"/>
              <w:right w:val="single" w:sz="8" w:space="0" w:color="auto"/>
            </w:tcBorders>
            <w:shd w:val="clear" w:color="auto" w:fill="auto"/>
            <w:noWrap/>
            <w:vAlign w:val="bottom"/>
            <w:hideMark/>
          </w:tcPr>
          <w:p w:rsidR="002327DE" w:rsidRPr="002327DE" w:rsidRDefault="002327DE" w:rsidP="002327DE">
            <w:pPr>
              <w:ind w:left="567" w:hanging="567"/>
              <w:jc w:val="center"/>
              <w:rPr>
                <w:rFonts w:eastAsia="Calibri"/>
                <w:b/>
                <w:bCs/>
                <w:color w:val="000000"/>
                <w:sz w:val="24"/>
                <w:szCs w:val="24"/>
              </w:rPr>
            </w:pPr>
            <w:r w:rsidRPr="002327DE">
              <w:rPr>
                <w:rFonts w:eastAsia="Calibri"/>
                <w:b/>
                <w:bCs/>
                <w:color w:val="000000"/>
                <w:sz w:val="24"/>
                <w:szCs w:val="24"/>
              </w:rPr>
              <w:t>hozzájárulás (forint)</w:t>
            </w:r>
          </w:p>
        </w:tc>
      </w:tr>
      <w:tr w:rsidR="002327DE" w:rsidRPr="002327DE" w:rsidTr="00B81428">
        <w:trPr>
          <w:trHeight w:val="315"/>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rPr>
                <w:rFonts w:eastAsia="Calibri"/>
                <w:color w:val="000000"/>
                <w:sz w:val="24"/>
                <w:szCs w:val="24"/>
              </w:rPr>
            </w:pPr>
            <w:r w:rsidRPr="002327DE">
              <w:rPr>
                <w:rFonts w:eastAsia="Calibri"/>
                <w:color w:val="000000"/>
                <w:sz w:val="24"/>
                <w:szCs w:val="24"/>
              </w:rPr>
              <w:t>Nadap Község Önkormányzata</w:t>
            </w:r>
          </w:p>
        </w:tc>
        <w:tc>
          <w:tcPr>
            <w:tcW w:w="1701" w:type="dxa"/>
            <w:tcBorders>
              <w:top w:val="nil"/>
              <w:left w:val="nil"/>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jc w:val="right"/>
              <w:rPr>
                <w:rFonts w:eastAsia="Calibri"/>
                <w:color w:val="000000"/>
                <w:sz w:val="24"/>
                <w:szCs w:val="24"/>
              </w:rPr>
            </w:pPr>
            <w:r w:rsidRPr="002327DE">
              <w:rPr>
                <w:rFonts w:eastAsia="Calibri"/>
                <w:color w:val="000000"/>
                <w:sz w:val="24"/>
                <w:szCs w:val="24"/>
              </w:rPr>
              <w:t xml:space="preserve">550   </w:t>
            </w:r>
          </w:p>
        </w:tc>
        <w:tc>
          <w:tcPr>
            <w:tcW w:w="1914" w:type="dxa"/>
            <w:tcBorders>
              <w:top w:val="nil"/>
              <w:left w:val="nil"/>
              <w:bottom w:val="single" w:sz="4" w:space="0" w:color="auto"/>
              <w:right w:val="single" w:sz="8" w:space="0" w:color="auto"/>
            </w:tcBorders>
            <w:shd w:val="clear" w:color="auto" w:fill="auto"/>
            <w:noWrap/>
            <w:vAlign w:val="bottom"/>
          </w:tcPr>
          <w:p w:rsidR="002327DE" w:rsidRPr="002327DE" w:rsidRDefault="00B81428" w:rsidP="002327DE">
            <w:pPr>
              <w:ind w:left="567" w:hanging="567"/>
              <w:jc w:val="right"/>
              <w:rPr>
                <w:rFonts w:eastAsia="Calibri"/>
                <w:b/>
                <w:color w:val="000000"/>
                <w:sz w:val="24"/>
                <w:szCs w:val="24"/>
              </w:rPr>
            </w:pPr>
            <w:r>
              <w:rPr>
                <w:rFonts w:eastAsia="Calibri"/>
                <w:b/>
                <w:color w:val="000000"/>
                <w:sz w:val="24"/>
                <w:szCs w:val="24"/>
              </w:rPr>
              <w:t>150 294</w:t>
            </w:r>
          </w:p>
        </w:tc>
      </w:tr>
      <w:tr w:rsidR="002327DE" w:rsidRPr="002327DE" w:rsidTr="00B81428">
        <w:trPr>
          <w:trHeight w:val="315"/>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rPr>
                <w:rFonts w:eastAsia="Calibri"/>
                <w:color w:val="000000"/>
                <w:sz w:val="24"/>
                <w:szCs w:val="24"/>
              </w:rPr>
            </w:pPr>
            <w:r w:rsidRPr="002327DE">
              <w:rPr>
                <w:rFonts w:eastAsia="Calibri"/>
                <w:color w:val="000000"/>
                <w:sz w:val="24"/>
                <w:szCs w:val="24"/>
              </w:rPr>
              <w:t>Kápolnásnyék Község Önkormányzata</w:t>
            </w:r>
          </w:p>
        </w:tc>
        <w:tc>
          <w:tcPr>
            <w:tcW w:w="1701" w:type="dxa"/>
            <w:tcBorders>
              <w:top w:val="nil"/>
              <w:left w:val="nil"/>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jc w:val="right"/>
              <w:rPr>
                <w:rFonts w:eastAsia="Calibri"/>
                <w:color w:val="000000"/>
                <w:sz w:val="24"/>
                <w:szCs w:val="24"/>
              </w:rPr>
            </w:pPr>
            <w:r w:rsidRPr="002327DE">
              <w:rPr>
                <w:rFonts w:eastAsia="Calibri"/>
                <w:color w:val="000000"/>
                <w:sz w:val="24"/>
                <w:szCs w:val="24"/>
              </w:rPr>
              <w:t xml:space="preserve">3 721   </w:t>
            </w:r>
          </w:p>
        </w:tc>
        <w:tc>
          <w:tcPr>
            <w:tcW w:w="1914" w:type="dxa"/>
            <w:tcBorders>
              <w:top w:val="nil"/>
              <w:left w:val="nil"/>
              <w:bottom w:val="single" w:sz="4" w:space="0" w:color="auto"/>
              <w:right w:val="single" w:sz="8" w:space="0" w:color="auto"/>
            </w:tcBorders>
            <w:shd w:val="clear" w:color="auto" w:fill="auto"/>
            <w:noWrap/>
            <w:vAlign w:val="bottom"/>
          </w:tcPr>
          <w:p w:rsidR="002327DE" w:rsidRPr="002327DE" w:rsidRDefault="00B81428" w:rsidP="002327DE">
            <w:pPr>
              <w:ind w:left="567" w:hanging="567"/>
              <w:jc w:val="right"/>
              <w:rPr>
                <w:rFonts w:eastAsia="Calibri"/>
                <w:b/>
                <w:color w:val="000000"/>
                <w:sz w:val="24"/>
                <w:szCs w:val="24"/>
              </w:rPr>
            </w:pPr>
            <w:r>
              <w:rPr>
                <w:rFonts w:eastAsia="Calibri"/>
                <w:b/>
                <w:color w:val="000000"/>
                <w:sz w:val="24"/>
                <w:szCs w:val="24"/>
              </w:rPr>
              <w:t>1 016 807</w:t>
            </w:r>
          </w:p>
        </w:tc>
      </w:tr>
      <w:tr w:rsidR="002327DE" w:rsidRPr="002327DE" w:rsidTr="00B81428">
        <w:trPr>
          <w:trHeight w:val="315"/>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rPr>
                <w:rFonts w:eastAsia="Calibri"/>
                <w:color w:val="000000"/>
                <w:sz w:val="24"/>
                <w:szCs w:val="24"/>
              </w:rPr>
            </w:pPr>
            <w:r w:rsidRPr="002327DE">
              <w:rPr>
                <w:rFonts w:eastAsia="Calibri"/>
                <w:color w:val="000000"/>
                <w:sz w:val="24"/>
                <w:szCs w:val="24"/>
              </w:rPr>
              <w:t>Pákozd Nagyközség Önkormányzata</w:t>
            </w:r>
          </w:p>
        </w:tc>
        <w:tc>
          <w:tcPr>
            <w:tcW w:w="1701" w:type="dxa"/>
            <w:tcBorders>
              <w:top w:val="nil"/>
              <w:left w:val="nil"/>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jc w:val="right"/>
              <w:rPr>
                <w:rFonts w:eastAsia="Calibri"/>
                <w:color w:val="000000"/>
                <w:sz w:val="24"/>
                <w:szCs w:val="24"/>
              </w:rPr>
            </w:pPr>
            <w:r w:rsidRPr="002327DE">
              <w:rPr>
                <w:rFonts w:eastAsia="Calibri"/>
                <w:color w:val="000000"/>
                <w:sz w:val="24"/>
                <w:szCs w:val="24"/>
              </w:rPr>
              <w:t xml:space="preserve">3 257   </w:t>
            </w:r>
          </w:p>
        </w:tc>
        <w:tc>
          <w:tcPr>
            <w:tcW w:w="1914" w:type="dxa"/>
            <w:tcBorders>
              <w:top w:val="nil"/>
              <w:left w:val="nil"/>
              <w:bottom w:val="single" w:sz="4" w:space="0" w:color="auto"/>
              <w:right w:val="single" w:sz="8" w:space="0" w:color="auto"/>
            </w:tcBorders>
            <w:shd w:val="clear" w:color="auto" w:fill="auto"/>
            <w:noWrap/>
            <w:vAlign w:val="bottom"/>
          </w:tcPr>
          <w:p w:rsidR="002327DE" w:rsidRPr="002327DE" w:rsidRDefault="00B81428" w:rsidP="002327DE">
            <w:pPr>
              <w:ind w:left="567" w:hanging="567"/>
              <w:jc w:val="right"/>
              <w:rPr>
                <w:rFonts w:eastAsia="Calibri"/>
                <w:b/>
                <w:color w:val="000000"/>
                <w:sz w:val="24"/>
                <w:szCs w:val="24"/>
              </w:rPr>
            </w:pPr>
            <w:r>
              <w:rPr>
                <w:rFonts w:eastAsia="Calibri"/>
                <w:b/>
                <w:color w:val="000000"/>
                <w:sz w:val="24"/>
                <w:szCs w:val="24"/>
              </w:rPr>
              <w:t>890 014</w:t>
            </w:r>
          </w:p>
        </w:tc>
      </w:tr>
      <w:tr w:rsidR="002327DE" w:rsidRPr="002327DE" w:rsidTr="00B81428">
        <w:trPr>
          <w:trHeight w:val="315"/>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rPr>
                <w:rFonts w:eastAsia="Calibri"/>
                <w:color w:val="000000"/>
                <w:sz w:val="24"/>
                <w:szCs w:val="24"/>
              </w:rPr>
            </w:pPr>
            <w:r w:rsidRPr="002327DE">
              <w:rPr>
                <w:rFonts w:eastAsia="Calibri"/>
                <w:color w:val="000000"/>
                <w:sz w:val="24"/>
                <w:szCs w:val="24"/>
              </w:rPr>
              <w:t>Pázmánd Község Önkormányzata</w:t>
            </w:r>
          </w:p>
        </w:tc>
        <w:tc>
          <w:tcPr>
            <w:tcW w:w="1701" w:type="dxa"/>
            <w:tcBorders>
              <w:top w:val="nil"/>
              <w:left w:val="nil"/>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jc w:val="right"/>
              <w:rPr>
                <w:rFonts w:eastAsia="Calibri"/>
                <w:color w:val="000000"/>
                <w:sz w:val="24"/>
                <w:szCs w:val="24"/>
              </w:rPr>
            </w:pPr>
            <w:r w:rsidRPr="002327DE">
              <w:rPr>
                <w:rFonts w:eastAsia="Calibri"/>
                <w:color w:val="000000"/>
                <w:sz w:val="24"/>
                <w:szCs w:val="24"/>
              </w:rPr>
              <w:t xml:space="preserve">2 132   </w:t>
            </w:r>
          </w:p>
        </w:tc>
        <w:tc>
          <w:tcPr>
            <w:tcW w:w="1914" w:type="dxa"/>
            <w:tcBorders>
              <w:top w:val="nil"/>
              <w:left w:val="nil"/>
              <w:bottom w:val="single" w:sz="4" w:space="0" w:color="auto"/>
              <w:right w:val="single" w:sz="8" w:space="0" w:color="auto"/>
            </w:tcBorders>
            <w:shd w:val="clear" w:color="auto" w:fill="auto"/>
            <w:noWrap/>
            <w:vAlign w:val="bottom"/>
          </w:tcPr>
          <w:p w:rsidR="002327DE" w:rsidRPr="002327DE" w:rsidRDefault="00B81428" w:rsidP="002327DE">
            <w:pPr>
              <w:ind w:left="567" w:hanging="567"/>
              <w:jc w:val="right"/>
              <w:rPr>
                <w:rFonts w:eastAsia="Calibri"/>
                <w:b/>
                <w:color w:val="000000"/>
                <w:sz w:val="24"/>
                <w:szCs w:val="24"/>
              </w:rPr>
            </w:pPr>
            <w:r>
              <w:rPr>
                <w:rFonts w:eastAsia="Calibri"/>
                <w:b/>
                <w:color w:val="000000"/>
                <w:sz w:val="24"/>
                <w:szCs w:val="24"/>
              </w:rPr>
              <w:t>582 594</w:t>
            </w:r>
          </w:p>
        </w:tc>
      </w:tr>
      <w:tr w:rsidR="002327DE" w:rsidRPr="002327DE" w:rsidTr="00B81428">
        <w:trPr>
          <w:trHeight w:val="315"/>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rPr>
                <w:rFonts w:eastAsia="Calibri"/>
                <w:color w:val="000000"/>
                <w:sz w:val="24"/>
                <w:szCs w:val="24"/>
              </w:rPr>
            </w:pPr>
            <w:r w:rsidRPr="002327DE">
              <w:rPr>
                <w:rFonts w:eastAsia="Calibri"/>
                <w:color w:val="000000"/>
                <w:sz w:val="24"/>
                <w:szCs w:val="24"/>
              </w:rPr>
              <w:t>Sukoró Község Önkormányzata</w:t>
            </w:r>
          </w:p>
        </w:tc>
        <w:tc>
          <w:tcPr>
            <w:tcW w:w="1701" w:type="dxa"/>
            <w:tcBorders>
              <w:top w:val="nil"/>
              <w:left w:val="nil"/>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jc w:val="right"/>
              <w:rPr>
                <w:rFonts w:eastAsia="Calibri"/>
                <w:color w:val="000000"/>
                <w:sz w:val="24"/>
                <w:szCs w:val="24"/>
              </w:rPr>
            </w:pPr>
            <w:r w:rsidRPr="002327DE">
              <w:rPr>
                <w:rFonts w:eastAsia="Calibri"/>
                <w:color w:val="000000"/>
                <w:sz w:val="24"/>
                <w:szCs w:val="24"/>
              </w:rPr>
              <w:t xml:space="preserve">1 378   </w:t>
            </w:r>
          </w:p>
        </w:tc>
        <w:tc>
          <w:tcPr>
            <w:tcW w:w="1914" w:type="dxa"/>
            <w:tcBorders>
              <w:top w:val="nil"/>
              <w:left w:val="nil"/>
              <w:bottom w:val="single" w:sz="4" w:space="0" w:color="auto"/>
              <w:right w:val="single" w:sz="8" w:space="0" w:color="auto"/>
            </w:tcBorders>
            <w:shd w:val="clear" w:color="auto" w:fill="auto"/>
            <w:noWrap/>
            <w:vAlign w:val="bottom"/>
          </w:tcPr>
          <w:p w:rsidR="002327DE" w:rsidRPr="002327DE" w:rsidRDefault="00B81428" w:rsidP="002327DE">
            <w:pPr>
              <w:ind w:left="567" w:hanging="567"/>
              <w:jc w:val="right"/>
              <w:rPr>
                <w:rFonts w:eastAsia="Calibri"/>
                <w:b/>
                <w:color w:val="000000"/>
                <w:sz w:val="24"/>
                <w:szCs w:val="24"/>
              </w:rPr>
            </w:pPr>
            <w:r>
              <w:rPr>
                <w:rFonts w:eastAsia="Calibri"/>
                <w:b/>
                <w:color w:val="000000"/>
                <w:sz w:val="24"/>
                <w:szCs w:val="24"/>
              </w:rPr>
              <w:t>376 555</w:t>
            </w:r>
          </w:p>
        </w:tc>
      </w:tr>
      <w:tr w:rsidR="002327DE" w:rsidRPr="002327DE" w:rsidTr="00B81428">
        <w:trPr>
          <w:trHeight w:val="315"/>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rPr>
                <w:rFonts w:eastAsia="Calibri"/>
                <w:color w:val="000000"/>
                <w:sz w:val="24"/>
                <w:szCs w:val="24"/>
              </w:rPr>
            </w:pPr>
            <w:r w:rsidRPr="002327DE">
              <w:rPr>
                <w:rFonts w:eastAsia="Calibri"/>
                <w:color w:val="000000"/>
                <w:sz w:val="24"/>
                <w:szCs w:val="24"/>
              </w:rPr>
              <w:t>Velence Város Önkormányzata</w:t>
            </w:r>
          </w:p>
        </w:tc>
        <w:tc>
          <w:tcPr>
            <w:tcW w:w="1701" w:type="dxa"/>
            <w:tcBorders>
              <w:top w:val="nil"/>
              <w:left w:val="nil"/>
              <w:bottom w:val="single" w:sz="4" w:space="0" w:color="auto"/>
              <w:right w:val="single" w:sz="4" w:space="0" w:color="auto"/>
            </w:tcBorders>
            <w:shd w:val="clear" w:color="auto" w:fill="auto"/>
            <w:noWrap/>
            <w:vAlign w:val="bottom"/>
            <w:hideMark/>
          </w:tcPr>
          <w:p w:rsidR="002327DE" w:rsidRPr="002327DE" w:rsidRDefault="002327DE" w:rsidP="002327DE">
            <w:pPr>
              <w:ind w:left="567" w:hanging="567"/>
              <w:jc w:val="right"/>
              <w:rPr>
                <w:rFonts w:eastAsia="Calibri"/>
                <w:color w:val="000000"/>
                <w:sz w:val="24"/>
                <w:szCs w:val="24"/>
              </w:rPr>
            </w:pPr>
            <w:r w:rsidRPr="002327DE">
              <w:rPr>
                <w:rFonts w:eastAsia="Calibri"/>
                <w:color w:val="000000"/>
                <w:sz w:val="24"/>
                <w:szCs w:val="24"/>
              </w:rPr>
              <w:t xml:space="preserve">5 745   </w:t>
            </w:r>
          </w:p>
        </w:tc>
        <w:tc>
          <w:tcPr>
            <w:tcW w:w="1914" w:type="dxa"/>
            <w:tcBorders>
              <w:top w:val="nil"/>
              <w:left w:val="nil"/>
              <w:bottom w:val="single" w:sz="4" w:space="0" w:color="auto"/>
              <w:right w:val="single" w:sz="8" w:space="0" w:color="auto"/>
            </w:tcBorders>
            <w:shd w:val="clear" w:color="auto" w:fill="auto"/>
            <w:noWrap/>
            <w:vAlign w:val="bottom"/>
          </w:tcPr>
          <w:p w:rsidR="002327DE" w:rsidRPr="002327DE" w:rsidRDefault="00B81428" w:rsidP="002327DE">
            <w:pPr>
              <w:ind w:left="567" w:hanging="567"/>
              <w:jc w:val="right"/>
              <w:rPr>
                <w:rFonts w:eastAsia="Calibri"/>
                <w:b/>
                <w:color w:val="000000"/>
                <w:sz w:val="24"/>
                <w:szCs w:val="24"/>
              </w:rPr>
            </w:pPr>
            <w:r>
              <w:rPr>
                <w:rFonts w:eastAsia="Calibri"/>
                <w:b/>
                <w:color w:val="000000"/>
                <w:sz w:val="24"/>
                <w:szCs w:val="24"/>
              </w:rPr>
              <w:t>1 569 889</w:t>
            </w:r>
          </w:p>
        </w:tc>
      </w:tr>
      <w:tr w:rsidR="002327DE" w:rsidRPr="002327DE" w:rsidTr="00B81428">
        <w:trPr>
          <w:trHeight w:val="330"/>
        </w:trPr>
        <w:tc>
          <w:tcPr>
            <w:tcW w:w="4253" w:type="dxa"/>
            <w:tcBorders>
              <w:top w:val="nil"/>
              <w:left w:val="single" w:sz="8" w:space="0" w:color="auto"/>
              <w:bottom w:val="nil"/>
              <w:right w:val="single" w:sz="4" w:space="0" w:color="auto"/>
            </w:tcBorders>
            <w:shd w:val="clear" w:color="auto" w:fill="auto"/>
            <w:noWrap/>
            <w:vAlign w:val="bottom"/>
            <w:hideMark/>
          </w:tcPr>
          <w:p w:rsidR="002327DE" w:rsidRPr="002327DE" w:rsidRDefault="002327DE" w:rsidP="002327DE">
            <w:pPr>
              <w:ind w:left="567" w:hanging="567"/>
              <w:rPr>
                <w:rFonts w:eastAsia="Calibri"/>
                <w:color w:val="000000"/>
                <w:sz w:val="24"/>
                <w:szCs w:val="24"/>
              </w:rPr>
            </w:pPr>
            <w:r w:rsidRPr="002327DE">
              <w:rPr>
                <w:rFonts w:eastAsia="Calibri"/>
                <w:color w:val="000000"/>
                <w:sz w:val="24"/>
                <w:szCs w:val="24"/>
              </w:rPr>
              <w:t>Vereb Község Önkormányzata</w:t>
            </w:r>
          </w:p>
        </w:tc>
        <w:tc>
          <w:tcPr>
            <w:tcW w:w="1701" w:type="dxa"/>
            <w:tcBorders>
              <w:top w:val="nil"/>
              <w:left w:val="nil"/>
              <w:bottom w:val="nil"/>
              <w:right w:val="single" w:sz="4" w:space="0" w:color="auto"/>
            </w:tcBorders>
            <w:shd w:val="clear" w:color="auto" w:fill="auto"/>
            <w:noWrap/>
            <w:vAlign w:val="bottom"/>
            <w:hideMark/>
          </w:tcPr>
          <w:p w:rsidR="002327DE" w:rsidRPr="002327DE" w:rsidRDefault="002327DE" w:rsidP="002327DE">
            <w:pPr>
              <w:ind w:left="567" w:hanging="567"/>
              <w:jc w:val="right"/>
              <w:rPr>
                <w:rFonts w:eastAsia="Calibri"/>
                <w:color w:val="000000"/>
                <w:sz w:val="24"/>
                <w:szCs w:val="24"/>
              </w:rPr>
            </w:pPr>
            <w:r w:rsidRPr="002327DE">
              <w:rPr>
                <w:rFonts w:eastAsia="Calibri"/>
                <w:color w:val="000000"/>
                <w:sz w:val="24"/>
                <w:szCs w:val="24"/>
              </w:rPr>
              <w:t xml:space="preserve">821   </w:t>
            </w:r>
          </w:p>
        </w:tc>
        <w:tc>
          <w:tcPr>
            <w:tcW w:w="1914" w:type="dxa"/>
            <w:tcBorders>
              <w:top w:val="nil"/>
              <w:left w:val="nil"/>
              <w:bottom w:val="single" w:sz="4" w:space="0" w:color="auto"/>
              <w:right w:val="single" w:sz="8" w:space="0" w:color="auto"/>
            </w:tcBorders>
            <w:shd w:val="clear" w:color="auto" w:fill="auto"/>
            <w:noWrap/>
            <w:vAlign w:val="bottom"/>
          </w:tcPr>
          <w:p w:rsidR="002327DE" w:rsidRPr="002327DE" w:rsidRDefault="00BB0F82" w:rsidP="002327DE">
            <w:pPr>
              <w:ind w:left="567" w:hanging="567"/>
              <w:jc w:val="right"/>
              <w:rPr>
                <w:rFonts w:eastAsia="Calibri"/>
                <w:b/>
                <w:color w:val="000000"/>
                <w:sz w:val="24"/>
                <w:szCs w:val="24"/>
              </w:rPr>
            </w:pPr>
            <w:r>
              <w:rPr>
                <w:rFonts w:eastAsia="Calibri"/>
                <w:b/>
                <w:color w:val="000000"/>
                <w:sz w:val="24"/>
                <w:szCs w:val="24"/>
              </w:rPr>
              <w:t>224 347</w:t>
            </w:r>
          </w:p>
        </w:tc>
      </w:tr>
      <w:tr w:rsidR="002327DE" w:rsidRPr="002327DE" w:rsidTr="00B81428">
        <w:trPr>
          <w:trHeight w:val="330"/>
        </w:trPr>
        <w:tc>
          <w:tcPr>
            <w:tcW w:w="4253"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2327DE" w:rsidRPr="002327DE" w:rsidRDefault="002327DE" w:rsidP="002327DE">
            <w:pPr>
              <w:ind w:left="567" w:hanging="567"/>
              <w:rPr>
                <w:rFonts w:eastAsia="Calibri"/>
                <w:color w:val="000000"/>
                <w:sz w:val="24"/>
                <w:szCs w:val="24"/>
              </w:rPr>
            </w:pPr>
            <w:r w:rsidRPr="002327DE">
              <w:rPr>
                <w:rFonts w:eastAsia="Calibri"/>
                <w:color w:val="000000"/>
                <w:sz w:val="24"/>
                <w:szCs w:val="24"/>
              </w:rPr>
              <w:t> </w:t>
            </w:r>
          </w:p>
        </w:tc>
        <w:tc>
          <w:tcPr>
            <w:tcW w:w="1701" w:type="dxa"/>
            <w:tcBorders>
              <w:top w:val="single" w:sz="8" w:space="0" w:color="auto"/>
              <w:left w:val="nil"/>
              <w:bottom w:val="single" w:sz="8" w:space="0" w:color="auto"/>
              <w:right w:val="single" w:sz="4" w:space="0" w:color="auto"/>
            </w:tcBorders>
            <w:shd w:val="clear" w:color="auto" w:fill="auto"/>
            <w:noWrap/>
            <w:vAlign w:val="bottom"/>
            <w:hideMark/>
          </w:tcPr>
          <w:p w:rsidR="002327DE" w:rsidRPr="002327DE" w:rsidRDefault="002327DE" w:rsidP="002327DE">
            <w:pPr>
              <w:ind w:left="567" w:hanging="567"/>
              <w:jc w:val="right"/>
              <w:rPr>
                <w:rFonts w:eastAsia="Calibri"/>
                <w:b/>
                <w:bCs/>
                <w:color w:val="000000"/>
                <w:sz w:val="24"/>
                <w:szCs w:val="24"/>
              </w:rPr>
            </w:pPr>
            <w:r w:rsidRPr="002327DE">
              <w:rPr>
                <w:rFonts w:eastAsia="Calibri"/>
                <w:b/>
                <w:bCs/>
                <w:color w:val="000000"/>
                <w:sz w:val="24"/>
                <w:szCs w:val="24"/>
              </w:rPr>
              <w:t xml:space="preserve">17 604   </w:t>
            </w:r>
          </w:p>
        </w:tc>
        <w:tc>
          <w:tcPr>
            <w:tcW w:w="1914" w:type="dxa"/>
            <w:tcBorders>
              <w:top w:val="single" w:sz="8" w:space="0" w:color="auto"/>
              <w:left w:val="nil"/>
              <w:bottom w:val="single" w:sz="8" w:space="0" w:color="auto"/>
              <w:right w:val="single" w:sz="8" w:space="0" w:color="auto"/>
            </w:tcBorders>
            <w:shd w:val="clear" w:color="auto" w:fill="auto"/>
            <w:noWrap/>
            <w:vAlign w:val="bottom"/>
          </w:tcPr>
          <w:p w:rsidR="002327DE" w:rsidRPr="002327DE" w:rsidRDefault="00B81428" w:rsidP="002327DE">
            <w:pPr>
              <w:ind w:left="567" w:hanging="567"/>
              <w:jc w:val="right"/>
              <w:rPr>
                <w:rFonts w:eastAsia="Calibri"/>
                <w:b/>
                <w:bCs/>
                <w:color w:val="000000"/>
                <w:sz w:val="24"/>
                <w:szCs w:val="24"/>
              </w:rPr>
            </w:pPr>
            <w:r>
              <w:rPr>
                <w:rFonts w:eastAsia="Calibri"/>
                <w:b/>
                <w:bCs/>
                <w:color w:val="000000"/>
                <w:sz w:val="24"/>
                <w:szCs w:val="24"/>
              </w:rPr>
              <w:t>4 810 500</w:t>
            </w:r>
          </w:p>
        </w:tc>
      </w:tr>
    </w:tbl>
    <w:p w:rsidR="002327DE" w:rsidRPr="002327DE" w:rsidRDefault="002327DE" w:rsidP="002327DE">
      <w:pPr>
        <w:ind w:left="567" w:hanging="567"/>
        <w:rPr>
          <w:rFonts w:eastAsia="Calibri"/>
          <w:color w:val="000000"/>
          <w:sz w:val="24"/>
          <w:szCs w:val="24"/>
        </w:rPr>
      </w:pPr>
    </w:p>
    <w:p w:rsidR="002327DE" w:rsidRPr="002327DE" w:rsidRDefault="002327DE" w:rsidP="002327DE">
      <w:pPr>
        <w:ind w:left="1843" w:hanging="709"/>
        <w:rPr>
          <w:rFonts w:eastAsia="Calibri"/>
          <w:color w:val="000000"/>
          <w:sz w:val="24"/>
          <w:szCs w:val="24"/>
        </w:rPr>
      </w:pPr>
      <w:r w:rsidRPr="002327DE">
        <w:rPr>
          <w:rFonts w:eastAsia="Calibri"/>
          <w:color w:val="000000"/>
          <w:sz w:val="24"/>
          <w:szCs w:val="24"/>
        </w:rPr>
        <w:lastRenderedPageBreak/>
        <w:t>13.2.</w:t>
      </w:r>
      <w:r w:rsidRPr="002327DE">
        <w:rPr>
          <w:rFonts w:eastAsia="Calibri"/>
          <w:color w:val="000000"/>
          <w:sz w:val="24"/>
          <w:szCs w:val="24"/>
        </w:rPr>
        <w:tab/>
        <w:t xml:space="preserve">A Velencei Központ Orvosi Ügyeleti Társulás az egészségügyi szolgáltató részére a Suzuki </w:t>
      </w:r>
      <w:proofErr w:type="spellStart"/>
      <w:r w:rsidRPr="002327DE">
        <w:rPr>
          <w:rFonts w:eastAsia="Calibri"/>
          <w:color w:val="000000"/>
          <w:sz w:val="24"/>
          <w:szCs w:val="24"/>
        </w:rPr>
        <w:t>Vitara</w:t>
      </w:r>
      <w:proofErr w:type="spellEnd"/>
      <w:r w:rsidRPr="002327DE">
        <w:rPr>
          <w:rFonts w:eastAsia="Calibri"/>
          <w:color w:val="000000"/>
          <w:sz w:val="24"/>
          <w:szCs w:val="24"/>
        </w:rPr>
        <w:t xml:space="preserve"> 1,6 GL + 4WD típusú új ügyleti gépjármű üzembentartói jogosultságát annak beszerzését követően határozatlan időtartamra biztosítja azzal, hogy az üzembentartással és az üzemeltetésével kapcsolatos költségeket az egészségügyi szolgáltató köteles viselni. </w:t>
      </w:r>
    </w:p>
    <w:p w:rsidR="002327DE" w:rsidRPr="002327DE" w:rsidRDefault="002327DE" w:rsidP="002327DE">
      <w:pPr>
        <w:tabs>
          <w:tab w:val="left" w:pos="1134"/>
        </w:tabs>
        <w:ind w:left="567" w:hanging="567"/>
        <w:rPr>
          <w:rFonts w:eastAsia="Calibri"/>
          <w:color w:val="000000"/>
          <w:sz w:val="24"/>
          <w:szCs w:val="24"/>
        </w:rPr>
      </w:pPr>
    </w:p>
    <w:p w:rsidR="002327DE" w:rsidRPr="002327DE" w:rsidRDefault="002327DE" w:rsidP="002327DE">
      <w:pPr>
        <w:tabs>
          <w:tab w:val="left" w:pos="1134"/>
        </w:tabs>
        <w:ind w:left="1843" w:hanging="1276"/>
        <w:rPr>
          <w:rFonts w:eastAsia="Calibri"/>
          <w:color w:val="000000"/>
          <w:sz w:val="24"/>
          <w:szCs w:val="24"/>
        </w:rPr>
      </w:pPr>
      <w:r w:rsidRPr="002327DE">
        <w:rPr>
          <w:rFonts w:eastAsia="Calibri"/>
          <w:color w:val="000000"/>
          <w:sz w:val="24"/>
          <w:szCs w:val="24"/>
        </w:rPr>
        <w:tab/>
        <w:t>13.3.</w:t>
      </w:r>
      <w:r w:rsidRPr="002327DE">
        <w:rPr>
          <w:rFonts w:eastAsia="Calibri"/>
          <w:color w:val="000000"/>
          <w:sz w:val="24"/>
          <w:szCs w:val="24"/>
        </w:rPr>
        <w:tab/>
        <w:t>Szerződő felek megállapodnak abban, hogy a Velencei-tavi Járóbeteg Szakellátó Közhasznú Nonprofit Kft. a tulajdonában álló KAE-037 forgalmi rendszámú Mitsubishi Outlander típusú ügyeleti gépjármű eladási árát a Velencei Központi Orvosi Ügyeleti Társulás részére átadja a Társulás OTP Bank Nyrt.-nél vezetett 11736082-15819055 számú számlájára történő átutalással, annak értékesítését követő 15 napon belül, melynek felhasználásáról a Társulás Társulási Tanácsa jogosult dönteni. ”</w:t>
      </w:r>
    </w:p>
    <w:p w:rsidR="002327DE" w:rsidRPr="002327DE" w:rsidRDefault="002327DE" w:rsidP="002327DE">
      <w:pPr>
        <w:rPr>
          <w:rFonts w:eastAsia="Calibri"/>
          <w:sz w:val="24"/>
          <w:szCs w:val="24"/>
        </w:rPr>
      </w:pPr>
    </w:p>
    <w:p w:rsidR="002327DE" w:rsidRPr="002327DE" w:rsidRDefault="002327DE" w:rsidP="002327DE">
      <w:pPr>
        <w:ind w:left="426" w:hanging="426"/>
        <w:rPr>
          <w:rFonts w:eastAsia="Calibri"/>
          <w:sz w:val="24"/>
          <w:szCs w:val="24"/>
        </w:rPr>
      </w:pPr>
      <w:r w:rsidRPr="002327DE">
        <w:rPr>
          <w:rFonts w:eastAsia="Calibri"/>
          <w:b/>
          <w:sz w:val="24"/>
          <w:szCs w:val="24"/>
        </w:rPr>
        <w:t>4.</w:t>
      </w:r>
      <w:r w:rsidRPr="002327DE">
        <w:rPr>
          <w:rFonts w:eastAsia="Calibri"/>
          <w:sz w:val="24"/>
          <w:szCs w:val="24"/>
        </w:rPr>
        <w:tab/>
        <w:t xml:space="preserve">A feladat-ellátási szerződés 25. pontja helyébe a 2016. január 1-jei hatályú módosítást jóváhagyó Képviselőtestületi határozatok lépnek, míg a 26. pont helyébe a Társulási Tanács </w:t>
      </w:r>
      <w:proofErr w:type="gramStart"/>
      <w:r w:rsidRPr="002327DE">
        <w:rPr>
          <w:rFonts w:eastAsia="Calibri"/>
          <w:sz w:val="24"/>
          <w:szCs w:val="24"/>
        </w:rPr>
        <w:t>szerződés módosítást</w:t>
      </w:r>
      <w:proofErr w:type="gramEnd"/>
      <w:r w:rsidRPr="002327DE">
        <w:rPr>
          <w:rFonts w:eastAsia="Calibri"/>
          <w:sz w:val="24"/>
          <w:szCs w:val="24"/>
        </w:rPr>
        <w:t xml:space="preserve"> jóváhagyó határozatai számai nyernek átvezetést. </w:t>
      </w:r>
    </w:p>
    <w:p w:rsidR="002327DE" w:rsidRPr="002327DE" w:rsidRDefault="002327DE" w:rsidP="002327DE">
      <w:pPr>
        <w:ind w:left="426" w:hanging="426"/>
        <w:rPr>
          <w:rFonts w:eastAsia="Calibri"/>
          <w:sz w:val="24"/>
          <w:szCs w:val="24"/>
        </w:rPr>
      </w:pPr>
    </w:p>
    <w:p w:rsidR="002327DE" w:rsidRPr="002327DE" w:rsidRDefault="002327DE" w:rsidP="002327DE">
      <w:pPr>
        <w:ind w:left="426" w:hanging="426"/>
        <w:jc w:val="center"/>
        <w:rPr>
          <w:rFonts w:eastAsia="Calibri"/>
          <w:b/>
          <w:sz w:val="24"/>
          <w:szCs w:val="24"/>
        </w:rPr>
      </w:pPr>
      <w:r w:rsidRPr="002327DE">
        <w:rPr>
          <w:rFonts w:eastAsia="Calibri"/>
          <w:b/>
          <w:sz w:val="24"/>
          <w:szCs w:val="24"/>
        </w:rPr>
        <w:t xml:space="preserve"> II.</w:t>
      </w:r>
    </w:p>
    <w:p w:rsidR="002327DE" w:rsidRPr="002327DE" w:rsidRDefault="002327DE" w:rsidP="002327DE">
      <w:pPr>
        <w:ind w:left="426" w:hanging="426"/>
        <w:rPr>
          <w:rFonts w:eastAsia="Calibri"/>
          <w:sz w:val="24"/>
          <w:szCs w:val="24"/>
        </w:rPr>
      </w:pPr>
    </w:p>
    <w:p w:rsidR="002327DE" w:rsidRPr="002327DE" w:rsidRDefault="002327DE" w:rsidP="002327DE">
      <w:pPr>
        <w:rPr>
          <w:rFonts w:eastAsia="Calibri"/>
          <w:sz w:val="24"/>
          <w:szCs w:val="24"/>
        </w:rPr>
      </w:pPr>
      <w:r w:rsidRPr="002327DE">
        <w:rPr>
          <w:rFonts w:eastAsia="Calibri"/>
          <w:sz w:val="24"/>
          <w:szCs w:val="24"/>
        </w:rPr>
        <w:t xml:space="preserve">A Képviselőtestület a feladat ellátási szerződést a határozat 1. számú mellékletében foglaltak szerint egységes szerkezetbe foglalja, s felhatalmazza a polgármestert az egységes szerkezetbe foglalt ellátási szerződés aláírására. </w:t>
      </w:r>
    </w:p>
    <w:p w:rsidR="002327DE" w:rsidRPr="002327DE" w:rsidRDefault="002327DE" w:rsidP="002327DE">
      <w:pPr>
        <w:ind w:left="426" w:hanging="426"/>
        <w:rPr>
          <w:rFonts w:eastAsia="Calibri"/>
          <w:sz w:val="24"/>
          <w:szCs w:val="24"/>
        </w:rPr>
      </w:pPr>
    </w:p>
    <w:p w:rsidR="002327DE" w:rsidRPr="002327DE" w:rsidRDefault="002327DE" w:rsidP="002327DE">
      <w:pPr>
        <w:ind w:left="426" w:hanging="426"/>
        <w:rPr>
          <w:rFonts w:eastAsia="Calibri"/>
          <w:sz w:val="24"/>
          <w:szCs w:val="24"/>
        </w:rPr>
      </w:pPr>
      <w:r w:rsidRPr="002327DE">
        <w:rPr>
          <w:rFonts w:eastAsia="Calibri"/>
          <w:sz w:val="24"/>
          <w:szCs w:val="24"/>
        </w:rPr>
        <w:t xml:space="preserve">Felelős: </w:t>
      </w:r>
      <w:r w:rsidRPr="002327DE">
        <w:rPr>
          <w:rFonts w:eastAsia="Calibri"/>
          <w:sz w:val="24"/>
          <w:szCs w:val="24"/>
        </w:rPr>
        <w:tab/>
      </w:r>
      <w:r w:rsidR="00E87F5F">
        <w:rPr>
          <w:rFonts w:eastAsia="Calibri"/>
          <w:sz w:val="24"/>
          <w:szCs w:val="24"/>
        </w:rPr>
        <w:t>Dr. Virányiné Dr. Reichenbach Mónika</w:t>
      </w:r>
      <w:r w:rsidRPr="002327DE">
        <w:rPr>
          <w:rFonts w:eastAsia="Calibri"/>
          <w:sz w:val="24"/>
          <w:szCs w:val="24"/>
        </w:rPr>
        <w:tab/>
      </w:r>
      <w:r w:rsidRPr="002327DE">
        <w:rPr>
          <w:rFonts w:eastAsia="Calibri"/>
          <w:sz w:val="24"/>
          <w:szCs w:val="24"/>
        </w:rPr>
        <w:tab/>
      </w:r>
      <w:r w:rsidRPr="002327DE">
        <w:rPr>
          <w:rFonts w:eastAsia="Calibri"/>
          <w:sz w:val="24"/>
          <w:szCs w:val="24"/>
        </w:rPr>
        <w:tab/>
      </w:r>
    </w:p>
    <w:p w:rsidR="002327DE" w:rsidRPr="002327DE" w:rsidRDefault="002327DE" w:rsidP="002327DE">
      <w:pPr>
        <w:ind w:left="1134" w:firstLine="282"/>
        <w:rPr>
          <w:rFonts w:eastAsia="Calibri"/>
          <w:sz w:val="24"/>
          <w:szCs w:val="24"/>
        </w:rPr>
      </w:pPr>
      <w:proofErr w:type="gramStart"/>
      <w:r w:rsidRPr="002327DE">
        <w:rPr>
          <w:rFonts w:eastAsia="Calibri"/>
          <w:sz w:val="24"/>
          <w:szCs w:val="24"/>
        </w:rPr>
        <w:t>polgármester</w:t>
      </w:r>
      <w:proofErr w:type="gramEnd"/>
    </w:p>
    <w:p w:rsidR="002327DE" w:rsidRPr="002327DE" w:rsidRDefault="002327DE" w:rsidP="002327DE">
      <w:pPr>
        <w:ind w:left="426" w:hanging="426"/>
        <w:rPr>
          <w:rFonts w:eastAsia="Calibri"/>
          <w:sz w:val="24"/>
          <w:szCs w:val="24"/>
        </w:rPr>
      </w:pPr>
    </w:p>
    <w:p w:rsidR="002327DE" w:rsidRPr="002327DE" w:rsidRDefault="002327DE" w:rsidP="002327DE">
      <w:pPr>
        <w:rPr>
          <w:rFonts w:eastAsia="Calibri"/>
          <w:sz w:val="24"/>
          <w:szCs w:val="24"/>
        </w:rPr>
      </w:pPr>
      <w:r w:rsidRPr="002327DE">
        <w:rPr>
          <w:rFonts w:eastAsia="Calibri"/>
          <w:sz w:val="24"/>
          <w:szCs w:val="24"/>
        </w:rPr>
        <w:t>Határidő:</w:t>
      </w:r>
      <w:r w:rsidRPr="002327DE">
        <w:rPr>
          <w:rFonts w:eastAsia="Calibri"/>
          <w:sz w:val="24"/>
          <w:szCs w:val="24"/>
        </w:rPr>
        <w:tab/>
        <w:t>azonnal</w:t>
      </w:r>
    </w:p>
    <w:p w:rsidR="00A75EF4" w:rsidRPr="002327DE" w:rsidRDefault="00A75EF4" w:rsidP="00290130">
      <w:pPr>
        <w:jc w:val="right"/>
        <w:rPr>
          <w:b/>
          <w:sz w:val="24"/>
          <w:szCs w:val="24"/>
        </w:rPr>
      </w:pPr>
    </w:p>
    <w:p w:rsidR="00A75EF4" w:rsidRPr="002327DE" w:rsidRDefault="00A75EF4"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2327DE" w:rsidRDefault="002327DE" w:rsidP="00290130">
      <w:pPr>
        <w:jc w:val="right"/>
        <w:rPr>
          <w:b/>
          <w:sz w:val="24"/>
          <w:szCs w:val="24"/>
        </w:rPr>
      </w:pPr>
    </w:p>
    <w:p w:rsidR="00BB0F82" w:rsidRDefault="00BB0F82" w:rsidP="00290130">
      <w:pPr>
        <w:jc w:val="right"/>
        <w:rPr>
          <w:b/>
          <w:sz w:val="24"/>
          <w:szCs w:val="24"/>
        </w:rPr>
      </w:pPr>
    </w:p>
    <w:p w:rsidR="00A5471B" w:rsidRPr="002327DE" w:rsidRDefault="00A27909" w:rsidP="00290130">
      <w:pPr>
        <w:jc w:val="right"/>
        <w:rPr>
          <w:b/>
          <w:sz w:val="24"/>
          <w:szCs w:val="24"/>
        </w:rPr>
      </w:pPr>
      <w:r w:rsidRPr="002327DE">
        <w:rPr>
          <w:b/>
          <w:sz w:val="24"/>
          <w:szCs w:val="24"/>
        </w:rPr>
        <w:t>Határozati javaslat 1. számú melléklete</w:t>
      </w:r>
    </w:p>
    <w:p w:rsidR="00233FA5" w:rsidRPr="002327DE" w:rsidRDefault="006F7130" w:rsidP="00780581">
      <w:pPr>
        <w:pBdr>
          <w:top w:val="double" w:sz="4" w:space="1" w:color="auto" w:shadow="1"/>
          <w:left w:val="double" w:sz="4" w:space="4" w:color="auto" w:shadow="1"/>
          <w:bottom w:val="double" w:sz="4" w:space="0" w:color="auto" w:shadow="1"/>
          <w:right w:val="double" w:sz="4" w:space="4" w:color="auto" w:shadow="1"/>
        </w:pBdr>
        <w:jc w:val="center"/>
        <w:rPr>
          <w:b/>
          <w:sz w:val="24"/>
          <w:szCs w:val="24"/>
        </w:rPr>
      </w:pPr>
      <w:r w:rsidRPr="002327DE">
        <w:rPr>
          <w:b/>
          <w:sz w:val="24"/>
          <w:szCs w:val="24"/>
        </w:rPr>
        <w:t>ELLÁTÁSI SZERZŐDÉS</w:t>
      </w:r>
    </w:p>
    <w:p w:rsidR="00233FA5" w:rsidRPr="002327DE" w:rsidRDefault="006F7130" w:rsidP="00780581">
      <w:pPr>
        <w:pBdr>
          <w:top w:val="double" w:sz="4" w:space="1" w:color="auto" w:shadow="1"/>
          <w:left w:val="double" w:sz="4" w:space="4" w:color="auto" w:shadow="1"/>
          <w:bottom w:val="double" w:sz="4" w:space="0" w:color="auto" w:shadow="1"/>
          <w:right w:val="double" w:sz="4" w:space="4" w:color="auto" w:shadow="1"/>
        </w:pBdr>
        <w:jc w:val="center"/>
        <w:rPr>
          <w:b/>
          <w:sz w:val="24"/>
          <w:szCs w:val="24"/>
        </w:rPr>
      </w:pPr>
      <w:proofErr w:type="gramStart"/>
      <w:r w:rsidRPr="002327DE">
        <w:rPr>
          <w:b/>
          <w:sz w:val="24"/>
          <w:szCs w:val="24"/>
        </w:rPr>
        <w:t>háziorvosi</w:t>
      </w:r>
      <w:proofErr w:type="gramEnd"/>
      <w:r w:rsidRPr="002327DE">
        <w:rPr>
          <w:b/>
          <w:sz w:val="24"/>
          <w:szCs w:val="24"/>
        </w:rPr>
        <w:t xml:space="preserve"> és házi gyermekorvosi </w:t>
      </w:r>
      <w:r w:rsidR="00F27875" w:rsidRPr="002327DE">
        <w:rPr>
          <w:b/>
          <w:sz w:val="24"/>
          <w:szCs w:val="24"/>
        </w:rPr>
        <w:t xml:space="preserve">központi </w:t>
      </w:r>
      <w:r w:rsidRPr="002327DE">
        <w:rPr>
          <w:b/>
          <w:sz w:val="24"/>
          <w:szCs w:val="24"/>
        </w:rPr>
        <w:t>ügyeleti feladatok ellátására</w:t>
      </w:r>
      <w:r w:rsidR="007F129C" w:rsidRPr="002327DE">
        <w:rPr>
          <w:b/>
          <w:sz w:val="24"/>
          <w:szCs w:val="24"/>
        </w:rPr>
        <w:t xml:space="preserve"> </w:t>
      </w:r>
    </w:p>
    <w:p w:rsidR="007F129C" w:rsidRPr="002327DE" w:rsidRDefault="00A027F0" w:rsidP="00780581">
      <w:pPr>
        <w:pBdr>
          <w:top w:val="double" w:sz="4" w:space="1" w:color="auto" w:shadow="1"/>
          <w:left w:val="double" w:sz="4" w:space="4" w:color="auto" w:shadow="1"/>
          <w:bottom w:val="double" w:sz="4" w:space="0" w:color="auto" w:shadow="1"/>
          <w:right w:val="double" w:sz="4" w:space="4" w:color="auto" w:shadow="1"/>
        </w:pBdr>
        <w:jc w:val="center"/>
        <w:rPr>
          <w:b/>
          <w:sz w:val="24"/>
          <w:szCs w:val="24"/>
        </w:rPr>
      </w:pPr>
      <w:proofErr w:type="gramStart"/>
      <w:r w:rsidRPr="002327DE">
        <w:rPr>
          <w:b/>
          <w:sz w:val="24"/>
          <w:szCs w:val="24"/>
        </w:rPr>
        <w:t>a</w:t>
      </w:r>
      <w:proofErr w:type="gramEnd"/>
      <w:r w:rsidRPr="002327DE">
        <w:rPr>
          <w:b/>
          <w:sz w:val="24"/>
          <w:szCs w:val="24"/>
        </w:rPr>
        <w:t xml:space="preserve"> 201</w:t>
      </w:r>
      <w:r w:rsidR="00324903" w:rsidRPr="002327DE">
        <w:rPr>
          <w:b/>
          <w:sz w:val="24"/>
          <w:szCs w:val="24"/>
        </w:rPr>
        <w:t>6</w:t>
      </w:r>
      <w:r w:rsidRPr="002327DE">
        <w:rPr>
          <w:b/>
          <w:sz w:val="24"/>
          <w:szCs w:val="24"/>
        </w:rPr>
        <w:t>. január 1-jei hatályú</w:t>
      </w:r>
      <w:r w:rsidR="007F129C" w:rsidRPr="002327DE">
        <w:rPr>
          <w:b/>
          <w:sz w:val="24"/>
          <w:szCs w:val="24"/>
        </w:rPr>
        <w:t xml:space="preserve"> módosítással egységes szerkezetben </w:t>
      </w:r>
    </w:p>
    <w:p w:rsidR="007F129C" w:rsidRPr="002327DE" w:rsidRDefault="00D172EB" w:rsidP="00780581">
      <w:pPr>
        <w:pBdr>
          <w:top w:val="double" w:sz="4" w:space="1" w:color="auto" w:shadow="1"/>
          <w:left w:val="double" w:sz="4" w:space="4" w:color="auto" w:shadow="1"/>
          <w:bottom w:val="double" w:sz="4" w:space="0" w:color="auto" w:shadow="1"/>
          <w:right w:val="double" w:sz="4" w:space="4" w:color="auto" w:shadow="1"/>
        </w:pBdr>
        <w:jc w:val="center"/>
        <w:rPr>
          <w:b/>
          <w:sz w:val="24"/>
          <w:szCs w:val="24"/>
        </w:rPr>
      </w:pPr>
      <w:r w:rsidRPr="002327DE">
        <w:rPr>
          <w:b/>
          <w:sz w:val="24"/>
          <w:szCs w:val="24"/>
        </w:rPr>
        <w:t>-</w:t>
      </w:r>
      <w:r w:rsidR="00CC5D80" w:rsidRPr="002327DE">
        <w:rPr>
          <w:b/>
          <w:sz w:val="24"/>
          <w:szCs w:val="24"/>
        </w:rPr>
        <w:t xml:space="preserve"> </w:t>
      </w:r>
      <w:r w:rsidRPr="002327DE">
        <w:rPr>
          <w:b/>
          <w:sz w:val="24"/>
          <w:szCs w:val="24"/>
        </w:rPr>
        <w:t>melye</w:t>
      </w:r>
      <w:r w:rsidR="00A027F0" w:rsidRPr="002327DE">
        <w:rPr>
          <w:b/>
          <w:sz w:val="24"/>
          <w:szCs w:val="24"/>
        </w:rPr>
        <w:t>t</w:t>
      </w:r>
      <w:r w:rsidRPr="002327DE">
        <w:rPr>
          <w:b/>
          <w:sz w:val="24"/>
          <w:szCs w:val="24"/>
        </w:rPr>
        <w:t xml:space="preserve"> a </w:t>
      </w:r>
      <w:r w:rsidR="007F129C" w:rsidRPr="002327DE">
        <w:rPr>
          <w:b/>
          <w:sz w:val="24"/>
          <w:szCs w:val="24"/>
        </w:rPr>
        <w:t xml:space="preserve">dőlt betűs szedés jelöl - </w:t>
      </w:r>
    </w:p>
    <w:p w:rsidR="00233FA5" w:rsidRPr="002327DE" w:rsidRDefault="00233FA5" w:rsidP="00233FA5">
      <w:pPr>
        <w:rPr>
          <w:sz w:val="16"/>
          <w:szCs w:val="16"/>
        </w:rPr>
      </w:pPr>
    </w:p>
    <w:p w:rsidR="006F7130" w:rsidRPr="002327DE" w:rsidRDefault="00233FA5" w:rsidP="00233FA5">
      <w:pPr>
        <w:rPr>
          <w:sz w:val="24"/>
          <w:szCs w:val="24"/>
        </w:rPr>
      </w:pPr>
      <w:proofErr w:type="gramStart"/>
      <w:r w:rsidRPr="002327DE">
        <w:rPr>
          <w:sz w:val="24"/>
          <w:szCs w:val="24"/>
        </w:rPr>
        <w:t>mely</w:t>
      </w:r>
      <w:proofErr w:type="gramEnd"/>
      <w:r w:rsidRPr="002327DE">
        <w:rPr>
          <w:sz w:val="24"/>
          <w:szCs w:val="24"/>
        </w:rPr>
        <w:t xml:space="preserve"> létrejött egyrészről a </w:t>
      </w:r>
      <w:r w:rsidRPr="002327DE">
        <w:rPr>
          <w:b/>
          <w:sz w:val="24"/>
          <w:szCs w:val="24"/>
        </w:rPr>
        <w:t xml:space="preserve">Velencei Központi </w:t>
      </w:r>
      <w:r w:rsidR="00F15C2B" w:rsidRPr="002327DE">
        <w:rPr>
          <w:b/>
          <w:sz w:val="24"/>
          <w:szCs w:val="24"/>
        </w:rPr>
        <w:t xml:space="preserve">Orvosi </w:t>
      </w:r>
      <w:r w:rsidRPr="002327DE">
        <w:rPr>
          <w:b/>
          <w:sz w:val="24"/>
          <w:szCs w:val="24"/>
        </w:rPr>
        <w:t>Ügyeleti Társulás</w:t>
      </w:r>
      <w:r w:rsidRPr="002327DE">
        <w:rPr>
          <w:sz w:val="24"/>
          <w:szCs w:val="24"/>
        </w:rPr>
        <w:t xml:space="preserve"> – székhelye: 2481 Velence, Tópart u. 26. sz., </w:t>
      </w:r>
      <w:r w:rsidR="00A027F0" w:rsidRPr="002327DE">
        <w:rPr>
          <w:sz w:val="24"/>
          <w:szCs w:val="24"/>
        </w:rPr>
        <w:t xml:space="preserve">törzskönyvi nyilvántartási száma (PIR): 819059, adószáma: </w:t>
      </w:r>
      <w:r w:rsidR="00A027F0" w:rsidRPr="002327DE">
        <w:rPr>
          <w:rFonts w:eastAsia="Times New Roman"/>
          <w:sz w:val="24"/>
          <w:szCs w:val="24"/>
          <w:lang w:eastAsia="hu-HU"/>
        </w:rPr>
        <w:t>15819055-1-07</w:t>
      </w:r>
      <w:r w:rsidR="00A027F0" w:rsidRPr="002327DE">
        <w:rPr>
          <w:sz w:val="24"/>
          <w:szCs w:val="24"/>
        </w:rPr>
        <w:t xml:space="preserve">, képviseli: </w:t>
      </w:r>
      <w:r w:rsidR="00820852" w:rsidRPr="002327DE">
        <w:rPr>
          <w:sz w:val="24"/>
          <w:szCs w:val="24"/>
        </w:rPr>
        <w:t>Koszti András</w:t>
      </w:r>
      <w:r w:rsidR="00A027F0" w:rsidRPr="002327DE">
        <w:rPr>
          <w:sz w:val="24"/>
          <w:szCs w:val="24"/>
        </w:rPr>
        <w:t xml:space="preserve"> Társulási Tanács elnöke, </w:t>
      </w:r>
      <w:r w:rsidR="006F7130" w:rsidRPr="002327DE">
        <w:rPr>
          <w:sz w:val="24"/>
          <w:szCs w:val="24"/>
        </w:rPr>
        <w:t xml:space="preserve">- </w:t>
      </w:r>
      <w:r w:rsidR="006976B7" w:rsidRPr="002327DE">
        <w:rPr>
          <w:sz w:val="24"/>
          <w:szCs w:val="24"/>
        </w:rPr>
        <w:t xml:space="preserve">s a </w:t>
      </w:r>
      <w:r w:rsidR="006F7130" w:rsidRPr="002327DE">
        <w:rPr>
          <w:sz w:val="24"/>
          <w:szCs w:val="24"/>
        </w:rPr>
        <w:t>keretében egymással együttműködő</w:t>
      </w:r>
      <w:r w:rsidR="008863C1" w:rsidRPr="002327DE">
        <w:rPr>
          <w:sz w:val="24"/>
          <w:szCs w:val="24"/>
        </w:rPr>
        <w:t>, a Társulás</w:t>
      </w:r>
      <w:r w:rsidR="00A027F0" w:rsidRPr="002327DE">
        <w:rPr>
          <w:sz w:val="24"/>
          <w:szCs w:val="24"/>
        </w:rPr>
        <w:t xml:space="preserve"> tagjai</w:t>
      </w:r>
      <w:r w:rsidR="006F7130" w:rsidRPr="002327DE">
        <w:rPr>
          <w:sz w:val="24"/>
          <w:szCs w:val="24"/>
        </w:rPr>
        <w:t>:</w:t>
      </w:r>
    </w:p>
    <w:p w:rsidR="006F7130" w:rsidRPr="002327DE" w:rsidRDefault="006F7130" w:rsidP="006F7130">
      <w:pPr>
        <w:tabs>
          <w:tab w:val="right" w:pos="7513"/>
          <w:tab w:val="right" w:pos="8364"/>
        </w:tabs>
        <w:ind w:left="1278" w:hanging="285"/>
        <w:rPr>
          <w:sz w:val="16"/>
          <w:szCs w:val="16"/>
        </w:rPr>
      </w:pPr>
    </w:p>
    <w:p w:rsidR="006F7130" w:rsidRPr="002327DE" w:rsidRDefault="006F7130" w:rsidP="00470D02">
      <w:pPr>
        <w:pStyle w:val="Listaszerbekezds"/>
        <w:numPr>
          <w:ilvl w:val="0"/>
          <w:numId w:val="6"/>
        </w:numPr>
        <w:tabs>
          <w:tab w:val="right" w:pos="7513"/>
          <w:tab w:val="right" w:pos="8364"/>
        </w:tabs>
        <w:ind w:left="284" w:hanging="284"/>
        <w:rPr>
          <w:b/>
          <w:bCs/>
          <w:sz w:val="24"/>
          <w:szCs w:val="24"/>
        </w:rPr>
      </w:pPr>
      <w:r w:rsidRPr="002327DE">
        <w:rPr>
          <w:b/>
          <w:bCs/>
          <w:sz w:val="24"/>
          <w:szCs w:val="24"/>
        </w:rPr>
        <w:t>Kápolnásnyék Község Önkormányzata - s</w:t>
      </w:r>
      <w:r w:rsidRPr="002327DE">
        <w:rPr>
          <w:sz w:val="24"/>
          <w:szCs w:val="24"/>
        </w:rPr>
        <w:t xml:space="preserve">zékhelye: 2475 Kápolnásnyék, Fő u. 28. sz., </w:t>
      </w:r>
      <w:r w:rsidR="00A027F0" w:rsidRPr="002327DE">
        <w:rPr>
          <w:sz w:val="24"/>
          <w:szCs w:val="24"/>
        </w:rPr>
        <w:t xml:space="preserve">törzskönyvi nyilvántartási száma (PIR): 364504, adószáma: 15364500-2-07, képviseli: </w:t>
      </w:r>
      <w:r w:rsidR="00820852" w:rsidRPr="002327DE">
        <w:rPr>
          <w:sz w:val="24"/>
          <w:szCs w:val="24"/>
        </w:rPr>
        <w:t>Podhorszki István</w:t>
      </w:r>
      <w:r w:rsidR="00A027F0" w:rsidRPr="002327DE">
        <w:rPr>
          <w:sz w:val="24"/>
          <w:szCs w:val="24"/>
        </w:rPr>
        <w:t xml:space="preserve"> polgármester, </w:t>
      </w:r>
      <w:r w:rsidRPr="002327DE">
        <w:rPr>
          <w:sz w:val="24"/>
          <w:szCs w:val="24"/>
        </w:rPr>
        <w:t xml:space="preserve">mint megbízó, </w:t>
      </w:r>
    </w:p>
    <w:p w:rsidR="006F7130" w:rsidRPr="002327DE" w:rsidRDefault="006F7130" w:rsidP="00470D02">
      <w:pPr>
        <w:tabs>
          <w:tab w:val="right" w:pos="7513"/>
          <w:tab w:val="right" w:pos="8364"/>
        </w:tabs>
        <w:ind w:left="284" w:hanging="284"/>
        <w:rPr>
          <w:b/>
          <w:bCs/>
          <w:sz w:val="16"/>
          <w:szCs w:val="16"/>
        </w:rPr>
      </w:pPr>
    </w:p>
    <w:p w:rsidR="006F7130" w:rsidRPr="002327DE" w:rsidRDefault="006F7130" w:rsidP="00470D02">
      <w:pPr>
        <w:pStyle w:val="Listaszerbekezds"/>
        <w:numPr>
          <w:ilvl w:val="0"/>
          <w:numId w:val="6"/>
        </w:numPr>
        <w:tabs>
          <w:tab w:val="right" w:pos="7513"/>
          <w:tab w:val="right" w:pos="8364"/>
        </w:tabs>
        <w:ind w:left="284" w:hanging="284"/>
        <w:rPr>
          <w:iCs/>
          <w:sz w:val="24"/>
          <w:szCs w:val="24"/>
        </w:rPr>
      </w:pPr>
      <w:r w:rsidRPr="002327DE">
        <w:rPr>
          <w:b/>
          <w:bCs/>
          <w:sz w:val="24"/>
          <w:szCs w:val="24"/>
        </w:rPr>
        <w:t>Nadap Község Önkormányzata - s</w:t>
      </w:r>
      <w:r w:rsidRPr="002327DE">
        <w:rPr>
          <w:sz w:val="24"/>
          <w:szCs w:val="24"/>
        </w:rPr>
        <w:t xml:space="preserve">zékhelye: 8097 Nadap, Haladás u. 56. sz., törzskönyvi nyilvántartási száma (PIR): </w:t>
      </w:r>
      <w:r w:rsidR="00501D41" w:rsidRPr="002327DE">
        <w:rPr>
          <w:sz w:val="24"/>
          <w:szCs w:val="24"/>
        </w:rPr>
        <w:t>364526</w:t>
      </w:r>
      <w:r w:rsidRPr="002327DE">
        <w:rPr>
          <w:sz w:val="24"/>
          <w:szCs w:val="24"/>
        </w:rPr>
        <w:t xml:space="preserve">, </w:t>
      </w:r>
      <w:r w:rsidR="00501D41" w:rsidRPr="002327DE">
        <w:rPr>
          <w:sz w:val="24"/>
          <w:szCs w:val="24"/>
        </w:rPr>
        <w:t xml:space="preserve">adószáma: 15364524-2-07, </w:t>
      </w:r>
      <w:r w:rsidRPr="002327DE">
        <w:rPr>
          <w:sz w:val="24"/>
          <w:szCs w:val="24"/>
        </w:rPr>
        <w:t xml:space="preserve">képviseli: Wagner Péter polgármester, - mint megbízó, </w:t>
      </w:r>
    </w:p>
    <w:p w:rsidR="006F7130" w:rsidRPr="002327DE" w:rsidRDefault="006F7130" w:rsidP="00470D02">
      <w:pPr>
        <w:tabs>
          <w:tab w:val="right" w:pos="7513"/>
          <w:tab w:val="right" w:pos="8364"/>
        </w:tabs>
        <w:ind w:left="284" w:hanging="284"/>
        <w:rPr>
          <w:sz w:val="16"/>
          <w:szCs w:val="16"/>
        </w:rPr>
      </w:pPr>
    </w:p>
    <w:p w:rsidR="006F7130" w:rsidRPr="002327DE" w:rsidRDefault="0068355C" w:rsidP="00470D02">
      <w:pPr>
        <w:pStyle w:val="Listaszerbekezds"/>
        <w:numPr>
          <w:ilvl w:val="0"/>
          <w:numId w:val="6"/>
        </w:numPr>
        <w:tabs>
          <w:tab w:val="right" w:pos="7513"/>
          <w:tab w:val="right" w:pos="8364"/>
        </w:tabs>
        <w:ind w:left="284" w:hanging="284"/>
        <w:rPr>
          <w:iCs/>
          <w:sz w:val="24"/>
          <w:szCs w:val="24"/>
        </w:rPr>
      </w:pPr>
      <w:r w:rsidRPr="002327DE">
        <w:rPr>
          <w:b/>
          <w:bCs/>
          <w:sz w:val="24"/>
          <w:szCs w:val="24"/>
        </w:rPr>
        <w:t xml:space="preserve">Pákozd </w:t>
      </w:r>
      <w:r w:rsidR="00036DDB" w:rsidRPr="002327DE">
        <w:rPr>
          <w:b/>
          <w:bCs/>
          <w:sz w:val="24"/>
          <w:szCs w:val="24"/>
        </w:rPr>
        <w:t>Nagyk</w:t>
      </w:r>
      <w:r w:rsidRPr="002327DE">
        <w:rPr>
          <w:b/>
          <w:bCs/>
          <w:sz w:val="24"/>
          <w:szCs w:val="24"/>
        </w:rPr>
        <w:t>özség</w:t>
      </w:r>
      <w:r w:rsidR="006F7130" w:rsidRPr="002327DE">
        <w:rPr>
          <w:b/>
          <w:bCs/>
          <w:sz w:val="24"/>
          <w:szCs w:val="24"/>
        </w:rPr>
        <w:t xml:space="preserve"> Önkormányzata - s</w:t>
      </w:r>
      <w:r w:rsidR="006F7130" w:rsidRPr="002327DE">
        <w:rPr>
          <w:sz w:val="24"/>
          <w:szCs w:val="24"/>
        </w:rPr>
        <w:t xml:space="preserve">zékhelye: 8095 Pákozd, Hősök tere 9. sz., törzskönyvi nyilvántartási száma (PIR): </w:t>
      </w:r>
      <w:r w:rsidR="00501D41" w:rsidRPr="002327DE">
        <w:rPr>
          <w:bCs/>
          <w:sz w:val="24"/>
          <w:szCs w:val="24"/>
        </w:rPr>
        <w:t>727453</w:t>
      </w:r>
      <w:r w:rsidR="006F7130" w:rsidRPr="002327DE">
        <w:rPr>
          <w:sz w:val="24"/>
          <w:szCs w:val="24"/>
        </w:rPr>
        <w:t xml:space="preserve">, </w:t>
      </w:r>
      <w:r w:rsidR="00E45F93" w:rsidRPr="002327DE">
        <w:rPr>
          <w:sz w:val="24"/>
          <w:szCs w:val="24"/>
        </w:rPr>
        <w:t>adószáma</w:t>
      </w:r>
      <w:r w:rsidR="006F7130" w:rsidRPr="002327DE">
        <w:rPr>
          <w:sz w:val="24"/>
          <w:szCs w:val="24"/>
        </w:rPr>
        <w:t xml:space="preserve">: </w:t>
      </w:r>
      <w:r w:rsidR="00501D41" w:rsidRPr="002327DE">
        <w:rPr>
          <w:sz w:val="24"/>
          <w:szCs w:val="24"/>
        </w:rPr>
        <w:t>15727457</w:t>
      </w:r>
      <w:r w:rsidR="00501D41" w:rsidRPr="002327DE">
        <w:rPr>
          <w:bCs/>
          <w:sz w:val="24"/>
          <w:szCs w:val="24"/>
        </w:rPr>
        <w:t>-2-07</w:t>
      </w:r>
      <w:r w:rsidR="00501D41" w:rsidRPr="002327DE">
        <w:rPr>
          <w:sz w:val="24"/>
          <w:szCs w:val="24"/>
        </w:rPr>
        <w:t>,</w:t>
      </w:r>
      <w:r w:rsidR="006F7130" w:rsidRPr="002327DE">
        <w:rPr>
          <w:sz w:val="24"/>
          <w:szCs w:val="24"/>
        </w:rPr>
        <w:t xml:space="preserve"> képviseli: Takács János polgármester</w:t>
      </w:r>
      <w:r w:rsidR="006F7130" w:rsidRPr="002327DE">
        <w:rPr>
          <w:b/>
          <w:bCs/>
          <w:iCs/>
          <w:sz w:val="24"/>
          <w:szCs w:val="24"/>
        </w:rPr>
        <w:t xml:space="preserve"> – </w:t>
      </w:r>
      <w:r w:rsidR="006F7130" w:rsidRPr="002327DE">
        <w:rPr>
          <w:bCs/>
          <w:iCs/>
          <w:sz w:val="24"/>
          <w:szCs w:val="24"/>
        </w:rPr>
        <w:t>mint megbízó</w:t>
      </w:r>
      <w:r w:rsidR="006F7130" w:rsidRPr="002327DE">
        <w:rPr>
          <w:b/>
          <w:bCs/>
          <w:iCs/>
          <w:sz w:val="24"/>
          <w:szCs w:val="24"/>
        </w:rPr>
        <w:t xml:space="preserve">, </w:t>
      </w:r>
    </w:p>
    <w:p w:rsidR="006F7130" w:rsidRPr="002327DE" w:rsidRDefault="006F7130" w:rsidP="00470D02">
      <w:pPr>
        <w:tabs>
          <w:tab w:val="right" w:pos="7513"/>
          <w:tab w:val="right" w:pos="8364"/>
        </w:tabs>
        <w:ind w:left="284" w:hanging="284"/>
        <w:rPr>
          <w:b/>
          <w:bCs/>
          <w:sz w:val="16"/>
          <w:szCs w:val="16"/>
        </w:rPr>
      </w:pPr>
    </w:p>
    <w:p w:rsidR="006F7130" w:rsidRPr="002327DE" w:rsidRDefault="006F7130" w:rsidP="00470D02">
      <w:pPr>
        <w:pStyle w:val="Listaszerbekezds"/>
        <w:numPr>
          <w:ilvl w:val="0"/>
          <w:numId w:val="6"/>
        </w:numPr>
        <w:tabs>
          <w:tab w:val="right" w:pos="7513"/>
          <w:tab w:val="right" w:pos="8364"/>
        </w:tabs>
        <w:ind w:left="284" w:hanging="284"/>
        <w:rPr>
          <w:sz w:val="24"/>
          <w:szCs w:val="24"/>
        </w:rPr>
      </w:pPr>
      <w:r w:rsidRPr="002327DE">
        <w:rPr>
          <w:b/>
          <w:bCs/>
          <w:sz w:val="24"/>
          <w:szCs w:val="24"/>
        </w:rPr>
        <w:t>Pázmánd Község Önkormányzata -</w:t>
      </w:r>
      <w:r w:rsidR="002327DE">
        <w:rPr>
          <w:b/>
          <w:bCs/>
          <w:sz w:val="24"/>
          <w:szCs w:val="24"/>
        </w:rPr>
        <w:t xml:space="preserve"> </w:t>
      </w:r>
      <w:r w:rsidRPr="002327DE">
        <w:rPr>
          <w:b/>
          <w:bCs/>
          <w:sz w:val="24"/>
          <w:szCs w:val="24"/>
        </w:rPr>
        <w:t>s</w:t>
      </w:r>
      <w:r w:rsidR="00041ED6" w:rsidRPr="002327DE">
        <w:rPr>
          <w:sz w:val="24"/>
          <w:szCs w:val="24"/>
        </w:rPr>
        <w:t xml:space="preserve">zékhelye: 2476 Pázmánd, Fő u. </w:t>
      </w:r>
      <w:r w:rsidRPr="002327DE">
        <w:rPr>
          <w:sz w:val="24"/>
          <w:szCs w:val="24"/>
        </w:rPr>
        <w:t>8</w:t>
      </w:r>
      <w:r w:rsidR="00041ED6" w:rsidRPr="002327DE">
        <w:rPr>
          <w:sz w:val="24"/>
          <w:szCs w:val="24"/>
        </w:rPr>
        <w:t>0</w:t>
      </w:r>
      <w:r w:rsidRPr="002327DE">
        <w:rPr>
          <w:sz w:val="24"/>
          <w:szCs w:val="24"/>
        </w:rPr>
        <w:t xml:space="preserve">. sz., törzskönyvi nyilvántartási száma (PIR): </w:t>
      </w:r>
      <w:r w:rsidR="00E45F93" w:rsidRPr="002327DE">
        <w:rPr>
          <w:sz w:val="24"/>
          <w:szCs w:val="24"/>
        </w:rPr>
        <w:t>362995</w:t>
      </w:r>
      <w:r w:rsidRPr="002327DE">
        <w:rPr>
          <w:sz w:val="24"/>
          <w:szCs w:val="24"/>
        </w:rPr>
        <w:t xml:space="preserve">, </w:t>
      </w:r>
      <w:r w:rsidR="00E45F93" w:rsidRPr="002327DE">
        <w:rPr>
          <w:sz w:val="24"/>
          <w:szCs w:val="24"/>
        </w:rPr>
        <w:t>adószáma</w:t>
      </w:r>
      <w:r w:rsidRPr="002327DE">
        <w:rPr>
          <w:sz w:val="24"/>
          <w:szCs w:val="24"/>
        </w:rPr>
        <w:t xml:space="preserve">: </w:t>
      </w:r>
      <w:r w:rsidR="00E45F93" w:rsidRPr="002327DE">
        <w:rPr>
          <w:sz w:val="24"/>
          <w:szCs w:val="24"/>
        </w:rPr>
        <w:t>15362993-2-07,</w:t>
      </w:r>
      <w:r w:rsidRPr="002327DE">
        <w:rPr>
          <w:sz w:val="24"/>
          <w:szCs w:val="24"/>
        </w:rPr>
        <w:t xml:space="preserve"> képviseli: </w:t>
      </w:r>
      <w:r w:rsidRPr="002327DE">
        <w:rPr>
          <w:iCs/>
          <w:sz w:val="24"/>
          <w:szCs w:val="24"/>
        </w:rPr>
        <w:t xml:space="preserve">Dr. </w:t>
      </w:r>
      <w:proofErr w:type="gramStart"/>
      <w:r w:rsidRPr="002327DE">
        <w:rPr>
          <w:iCs/>
          <w:sz w:val="24"/>
          <w:szCs w:val="24"/>
        </w:rPr>
        <w:t xml:space="preserve">Virányiné </w:t>
      </w:r>
      <w:r w:rsidR="002C0B34" w:rsidRPr="002327DE">
        <w:rPr>
          <w:iCs/>
          <w:sz w:val="24"/>
          <w:szCs w:val="24"/>
        </w:rPr>
        <w:t xml:space="preserve">                        </w:t>
      </w:r>
      <w:r w:rsidRPr="002327DE">
        <w:rPr>
          <w:iCs/>
          <w:sz w:val="24"/>
          <w:szCs w:val="24"/>
        </w:rPr>
        <w:t>Dr.</w:t>
      </w:r>
      <w:proofErr w:type="gramEnd"/>
      <w:r w:rsidRPr="002327DE">
        <w:rPr>
          <w:iCs/>
          <w:sz w:val="24"/>
          <w:szCs w:val="24"/>
        </w:rPr>
        <w:t xml:space="preserve"> Reichenbach Mónika </w:t>
      </w:r>
      <w:r w:rsidRPr="002327DE">
        <w:rPr>
          <w:sz w:val="24"/>
          <w:szCs w:val="24"/>
        </w:rPr>
        <w:t xml:space="preserve"> polgármester – mint megbízó, </w:t>
      </w:r>
    </w:p>
    <w:p w:rsidR="006F7130" w:rsidRPr="002327DE" w:rsidRDefault="006F7130" w:rsidP="00470D02">
      <w:pPr>
        <w:tabs>
          <w:tab w:val="right" w:pos="7513"/>
          <w:tab w:val="right" w:pos="8364"/>
        </w:tabs>
        <w:ind w:left="284" w:hanging="284"/>
        <w:rPr>
          <w:sz w:val="16"/>
          <w:szCs w:val="16"/>
        </w:rPr>
      </w:pPr>
    </w:p>
    <w:p w:rsidR="006F7130" w:rsidRPr="002327DE" w:rsidRDefault="006F7130" w:rsidP="00470D02">
      <w:pPr>
        <w:pStyle w:val="Listaszerbekezds"/>
        <w:numPr>
          <w:ilvl w:val="0"/>
          <w:numId w:val="6"/>
        </w:numPr>
        <w:tabs>
          <w:tab w:val="right" w:pos="7513"/>
          <w:tab w:val="right" w:pos="8364"/>
        </w:tabs>
        <w:ind w:left="284" w:hanging="284"/>
        <w:rPr>
          <w:iCs/>
          <w:sz w:val="24"/>
          <w:szCs w:val="24"/>
        </w:rPr>
      </w:pPr>
      <w:r w:rsidRPr="002327DE">
        <w:rPr>
          <w:b/>
          <w:bCs/>
          <w:sz w:val="24"/>
          <w:szCs w:val="24"/>
        </w:rPr>
        <w:t>Sukoró Község Önkormányzata -</w:t>
      </w:r>
      <w:r w:rsidR="002327DE">
        <w:rPr>
          <w:b/>
          <w:bCs/>
          <w:sz w:val="24"/>
          <w:szCs w:val="24"/>
        </w:rPr>
        <w:t xml:space="preserve"> </w:t>
      </w:r>
      <w:r w:rsidRPr="002327DE">
        <w:rPr>
          <w:b/>
          <w:bCs/>
          <w:sz w:val="24"/>
          <w:szCs w:val="24"/>
        </w:rPr>
        <w:t>s</w:t>
      </w:r>
      <w:r w:rsidRPr="002327DE">
        <w:rPr>
          <w:sz w:val="24"/>
          <w:szCs w:val="24"/>
        </w:rPr>
        <w:t>zékhelye: 8096 Sukoró, Óvoda u. 2/</w:t>
      </w:r>
      <w:proofErr w:type="gramStart"/>
      <w:r w:rsidRPr="002327DE">
        <w:rPr>
          <w:sz w:val="24"/>
          <w:szCs w:val="24"/>
        </w:rPr>
        <w:t>a.</w:t>
      </w:r>
      <w:proofErr w:type="gramEnd"/>
      <w:r w:rsidRPr="002327DE">
        <w:rPr>
          <w:sz w:val="24"/>
          <w:szCs w:val="24"/>
        </w:rPr>
        <w:t xml:space="preserve"> </w:t>
      </w:r>
      <w:proofErr w:type="spellStart"/>
      <w:r w:rsidRPr="002327DE">
        <w:rPr>
          <w:sz w:val="24"/>
          <w:szCs w:val="24"/>
        </w:rPr>
        <w:t>sz</w:t>
      </w:r>
      <w:proofErr w:type="spellEnd"/>
      <w:r w:rsidRPr="002327DE">
        <w:rPr>
          <w:sz w:val="24"/>
          <w:szCs w:val="24"/>
        </w:rPr>
        <w:t xml:space="preserve">, törzskönyvi nyilvántartási száma (PIR): </w:t>
      </w:r>
      <w:r w:rsidR="00E45F93" w:rsidRPr="002327DE">
        <w:rPr>
          <w:sz w:val="24"/>
          <w:szCs w:val="24"/>
        </w:rPr>
        <w:t>727628</w:t>
      </w:r>
      <w:r w:rsidRPr="002327DE">
        <w:rPr>
          <w:sz w:val="24"/>
          <w:szCs w:val="24"/>
        </w:rPr>
        <w:t xml:space="preserve">, </w:t>
      </w:r>
      <w:r w:rsidR="00E45F93" w:rsidRPr="002327DE">
        <w:rPr>
          <w:sz w:val="24"/>
          <w:szCs w:val="24"/>
        </w:rPr>
        <w:t>adószáma</w:t>
      </w:r>
      <w:r w:rsidRPr="002327DE">
        <w:rPr>
          <w:sz w:val="24"/>
          <w:szCs w:val="24"/>
        </w:rPr>
        <w:t xml:space="preserve">: </w:t>
      </w:r>
      <w:r w:rsidR="00E45F93" w:rsidRPr="002327DE">
        <w:rPr>
          <w:sz w:val="24"/>
          <w:szCs w:val="24"/>
        </w:rPr>
        <w:t>15727622-2-07,</w:t>
      </w:r>
      <w:r w:rsidRPr="002327DE">
        <w:rPr>
          <w:sz w:val="24"/>
          <w:szCs w:val="24"/>
        </w:rPr>
        <w:t xml:space="preserve"> képviseli: </w:t>
      </w:r>
      <w:r w:rsidRPr="002327DE">
        <w:rPr>
          <w:iCs/>
          <w:sz w:val="24"/>
          <w:szCs w:val="24"/>
        </w:rPr>
        <w:t>Mészárosné Hegyi Gyöngyi Éva</w:t>
      </w:r>
      <w:r w:rsidRPr="002327DE">
        <w:rPr>
          <w:sz w:val="24"/>
          <w:szCs w:val="24"/>
        </w:rPr>
        <w:t xml:space="preserve"> polgármester – mint megbízó</w:t>
      </w:r>
    </w:p>
    <w:p w:rsidR="006F7130" w:rsidRPr="002327DE" w:rsidRDefault="006F7130" w:rsidP="00470D02">
      <w:pPr>
        <w:tabs>
          <w:tab w:val="right" w:pos="7513"/>
          <w:tab w:val="right" w:pos="8364"/>
        </w:tabs>
        <w:ind w:left="284" w:hanging="284"/>
        <w:rPr>
          <w:sz w:val="16"/>
          <w:szCs w:val="16"/>
        </w:rPr>
      </w:pPr>
    </w:p>
    <w:p w:rsidR="006F7130" w:rsidRPr="002327DE" w:rsidRDefault="006F7130" w:rsidP="00470D02">
      <w:pPr>
        <w:pStyle w:val="Listaszerbekezds"/>
        <w:numPr>
          <w:ilvl w:val="0"/>
          <w:numId w:val="6"/>
        </w:numPr>
        <w:tabs>
          <w:tab w:val="right" w:pos="7513"/>
          <w:tab w:val="right" w:pos="8364"/>
        </w:tabs>
        <w:ind w:left="284" w:hanging="284"/>
        <w:rPr>
          <w:sz w:val="24"/>
          <w:szCs w:val="24"/>
        </w:rPr>
      </w:pPr>
      <w:r w:rsidRPr="002327DE">
        <w:rPr>
          <w:b/>
          <w:bCs/>
          <w:sz w:val="24"/>
          <w:szCs w:val="24"/>
        </w:rPr>
        <w:t>Velence Város Önkormányzata - s</w:t>
      </w:r>
      <w:r w:rsidRPr="002327DE">
        <w:rPr>
          <w:sz w:val="24"/>
          <w:szCs w:val="24"/>
        </w:rPr>
        <w:t xml:space="preserve">zékhelye: 2481 Velence, Tópart u. 26. sz., törzskönyvi nyilvántartási száma (PIR): </w:t>
      </w:r>
      <w:r w:rsidR="00E45F93" w:rsidRPr="002327DE">
        <w:rPr>
          <w:sz w:val="24"/>
          <w:szCs w:val="24"/>
        </w:rPr>
        <w:t>727529</w:t>
      </w:r>
      <w:r w:rsidRPr="002327DE">
        <w:rPr>
          <w:sz w:val="24"/>
          <w:szCs w:val="24"/>
        </w:rPr>
        <w:t xml:space="preserve"> , </w:t>
      </w:r>
      <w:r w:rsidR="00E45F93" w:rsidRPr="002327DE">
        <w:rPr>
          <w:sz w:val="24"/>
          <w:szCs w:val="24"/>
        </w:rPr>
        <w:t>adószáma</w:t>
      </w:r>
      <w:r w:rsidRPr="002327DE">
        <w:rPr>
          <w:sz w:val="24"/>
          <w:szCs w:val="24"/>
        </w:rPr>
        <w:t xml:space="preserve">: </w:t>
      </w:r>
      <w:r w:rsidR="00E45F93" w:rsidRPr="002327DE">
        <w:rPr>
          <w:sz w:val="24"/>
          <w:szCs w:val="24"/>
        </w:rPr>
        <w:t>15727529-2-07,</w:t>
      </w:r>
      <w:r w:rsidRPr="002327DE">
        <w:rPr>
          <w:sz w:val="24"/>
          <w:szCs w:val="24"/>
        </w:rPr>
        <w:t xml:space="preserve"> képviseli: </w:t>
      </w:r>
      <w:r w:rsidR="00820852" w:rsidRPr="002327DE">
        <w:rPr>
          <w:sz w:val="24"/>
          <w:szCs w:val="24"/>
        </w:rPr>
        <w:t>Koszti András</w:t>
      </w:r>
      <w:r w:rsidRPr="002327DE">
        <w:rPr>
          <w:sz w:val="24"/>
          <w:szCs w:val="24"/>
        </w:rPr>
        <w:t xml:space="preserve"> </w:t>
      </w:r>
      <w:proofErr w:type="gramStart"/>
      <w:r w:rsidRPr="002327DE">
        <w:rPr>
          <w:sz w:val="24"/>
          <w:szCs w:val="24"/>
        </w:rPr>
        <w:t>polgármester-</w:t>
      </w:r>
      <w:proofErr w:type="gramEnd"/>
      <w:r w:rsidRPr="002327DE">
        <w:rPr>
          <w:sz w:val="24"/>
          <w:szCs w:val="24"/>
        </w:rPr>
        <w:t xml:space="preserve"> mint megbízó,</w:t>
      </w:r>
    </w:p>
    <w:p w:rsidR="006F7130" w:rsidRPr="002327DE" w:rsidRDefault="006F7130" w:rsidP="00470D02">
      <w:pPr>
        <w:tabs>
          <w:tab w:val="right" w:pos="7513"/>
          <w:tab w:val="right" w:pos="8364"/>
        </w:tabs>
        <w:ind w:left="284" w:hanging="284"/>
        <w:rPr>
          <w:sz w:val="16"/>
          <w:szCs w:val="16"/>
        </w:rPr>
      </w:pPr>
    </w:p>
    <w:p w:rsidR="006F7130" w:rsidRPr="002327DE" w:rsidRDefault="006F7130" w:rsidP="00470D02">
      <w:pPr>
        <w:pStyle w:val="Listaszerbekezds"/>
        <w:numPr>
          <w:ilvl w:val="0"/>
          <w:numId w:val="6"/>
        </w:numPr>
        <w:tabs>
          <w:tab w:val="right" w:pos="7513"/>
          <w:tab w:val="right" w:pos="8364"/>
        </w:tabs>
        <w:ind w:left="284" w:hanging="284"/>
        <w:rPr>
          <w:b/>
          <w:bCs/>
          <w:iCs/>
          <w:sz w:val="24"/>
          <w:szCs w:val="24"/>
        </w:rPr>
      </w:pPr>
      <w:r w:rsidRPr="002327DE">
        <w:rPr>
          <w:b/>
          <w:bCs/>
          <w:sz w:val="24"/>
          <w:szCs w:val="24"/>
        </w:rPr>
        <w:t>Vereb Község Önkormányzata - s</w:t>
      </w:r>
      <w:r w:rsidRPr="002327DE">
        <w:rPr>
          <w:sz w:val="24"/>
          <w:szCs w:val="24"/>
        </w:rPr>
        <w:t xml:space="preserve">zékhelye: 2477 Vereb, Fő út 10. sz., törzskönyvi nyilvántartási száma (PIR): </w:t>
      </w:r>
      <w:r w:rsidR="00E45F93" w:rsidRPr="002327DE">
        <w:rPr>
          <w:sz w:val="24"/>
          <w:szCs w:val="24"/>
        </w:rPr>
        <w:t>361592</w:t>
      </w:r>
      <w:r w:rsidRPr="002327DE">
        <w:rPr>
          <w:sz w:val="24"/>
          <w:szCs w:val="24"/>
        </w:rPr>
        <w:t xml:space="preserve">, </w:t>
      </w:r>
      <w:r w:rsidR="00E45F93" w:rsidRPr="002327DE">
        <w:rPr>
          <w:sz w:val="24"/>
          <w:szCs w:val="24"/>
        </w:rPr>
        <w:t>adószáma</w:t>
      </w:r>
      <w:r w:rsidRPr="002327DE">
        <w:rPr>
          <w:sz w:val="24"/>
          <w:szCs w:val="24"/>
        </w:rPr>
        <w:t xml:space="preserve">: </w:t>
      </w:r>
      <w:r w:rsidR="00E45F93" w:rsidRPr="002327DE">
        <w:rPr>
          <w:sz w:val="24"/>
          <w:szCs w:val="24"/>
        </w:rPr>
        <w:t>15361590-2-07,</w:t>
      </w:r>
      <w:r w:rsidRPr="002327DE">
        <w:rPr>
          <w:sz w:val="24"/>
          <w:szCs w:val="24"/>
        </w:rPr>
        <w:t xml:space="preserve"> képviseli: </w:t>
      </w:r>
      <w:proofErr w:type="spellStart"/>
      <w:r w:rsidRPr="002327DE">
        <w:rPr>
          <w:sz w:val="24"/>
          <w:szCs w:val="24"/>
        </w:rPr>
        <w:t>Kurcz</w:t>
      </w:r>
      <w:proofErr w:type="spellEnd"/>
      <w:r w:rsidRPr="002327DE">
        <w:rPr>
          <w:sz w:val="24"/>
          <w:szCs w:val="24"/>
        </w:rPr>
        <w:t xml:space="preserve"> Mária polgármester – mint megbízó, </w:t>
      </w:r>
    </w:p>
    <w:p w:rsidR="00233FA5" w:rsidRPr="002327DE" w:rsidRDefault="00233FA5" w:rsidP="00233FA5">
      <w:pPr>
        <w:rPr>
          <w:sz w:val="16"/>
          <w:szCs w:val="16"/>
        </w:rPr>
      </w:pPr>
      <w:r w:rsidRPr="002327DE">
        <w:rPr>
          <w:sz w:val="24"/>
          <w:szCs w:val="24"/>
        </w:rPr>
        <w:t xml:space="preserve"> </w:t>
      </w:r>
    </w:p>
    <w:p w:rsidR="00233FA5" w:rsidRPr="002327DE" w:rsidRDefault="00470D02" w:rsidP="00233FA5">
      <w:pPr>
        <w:rPr>
          <w:sz w:val="24"/>
          <w:szCs w:val="24"/>
        </w:rPr>
      </w:pPr>
      <w:proofErr w:type="gramStart"/>
      <w:r w:rsidRPr="002327DE">
        <w:rPr>
          <w:sz w:val="24"/>
          <w:szCs w:val="24"/>
        </w:rPr>
        <w:t>másrészről</w:t>
      </w:r>
      <w:proofErr w:type="gramEnd"/>
      <w:r w:rsidRPr="002327DE">
        <w:rPr>
          <w:sz w:val="24"/>
          <w:szCs w:val="24"/>
        </w:rPr>
        <w:t xml:space="preserve"> a </w:t>
      </w:r>
      <w:r w:rsidR="0069333C" w:rsidRPr="002327DE">
        <w:rPr>
          <w:b/>
          <w:bCs/>
          <w:sz w:val="24"/>
          <w:szCs w:val="24"/>
        </w:rPr>
        <w:t>Velencei-tavi Kistérségi Járóbeteg Szakellátó Közhasznú Nonprofit Korlátolt Felelősségű Társaság</w:t>
      </w:r>
      <w:r w:rsidR="0069333C" w:rsidRPr="002327DE">
        <w:rPr>
          <w:sz w:val="24"/>
          <w:szCs w:val="24"/>
        </w:rPr>
        <w:t xml:space="preserve"> – székhelye: 2481 Velence, Balatoni út 65. fsz. 1. sz., cégjegyzék száma: 07-09-015167, KSH azonosító szám: 14458853-8622-113-07, adószám: 14458853-2-07 képviseli: Dr. Ferencz Péter ügyvezető, </w:t>
      </w:r>
      <w:r w:rsidR="00233FA5" w:rsidRPr="002327DE">
        <w:rPr>
          <w:sz w:val="24"/>
          <w:szCs w:val="24"/>
        </w:rPr>
        <w:t xml:space="preserve">mint </w:t>
      </w:r>
      <w:r w:rsidR="0069333C" w:rsidRPr="002327DE">
        <w:rPr>
          <w:sz w:val="24"/>
          <w:szCs w:val="24"/>
        </w:rPr>
        <w:t>megbízott</w:t>
      </w:r>
      <w:r w:rsidR="00F27875" w:rsidRPr="002327DE">
        <w:rPr>
          <w:sz w:val="24"/>
          <w:szCs w:val="24"/>
        </w:rPr>
        <w:t xml:space="preserve"> egészségügyi szolgáltató – továbbiakban: egészségügyi szolgáltató -</w:t>
      </w:r>
      <w:r w:rsidR="00233FA5" w:rsidRPr="002327DE">
        <w:rPr>
          <w:sz w:val="24"/>
          <w:szCs w:val="24"/>
        </w:rPr>
        <w:t xml:space="preserve"> között az alulírott napon és helyen a következő feltételek szerint:</w:t>
      </w:r>
    </w:p>
    <w:p w:rsidR="002327DE" w:rsidRPr="002327DE" w:rsidRDefault="002327DE" w:rsidP="00233FA5">
      <w:pPr>
        <w:rPr>
          <w:b/>
          <w:sz w:val="16"/>
          <w:szCs w:val="16"/>
        </w:rPr>
      </w:pPr>
    </w:p>
    <w:p w:rsidR="00A10D81" w:rsidRPr="002327DE" w:rsidRDefault="003346AD" w:rsidP="00233FA5">
      <w:pPr>
        <w:rPr>
          <w:b/>
          <w:sz w:val="24"/>
          <w:szCs w:val="24"/>
        </w:rPr>
      </w:pPr>
      <w:r w:rsidRPr="002327DE">
        <w:rPr>
          <w:b/>
          <w:sz w:val="24"/>
          <w:szCs w:val="24"/>
        </w:rPr>
        <w:t>Preambulum:</w:t>
      </w:r>
    </w:p>
    <w:p w:rsidR="003346AD" w:rsidRPr="002327DE" w:rsidRDefault="003346AD" w:rsidP="00233FA5">
      <w:pPr>
        <w:rPr>
          <w:sz w:val="16"/>
          <w:szCs w:val="16"/>
        </w:rPr>
      </w:pPr>
    </w:p>
    <w:p w:rsidR="003346AD" w:rsidRPr="002327DE" w:rsidRDefault="00A97616" w:rsidP="00233FA5">
      <w:pPr>
        <w:rPr>
          <w:sz w:val="24"/>
          <w:szCs w:val="24"/>
        </w:rPr>
      </w:pPr>
      <w:proofErr w:type="gramStart"/>
      <w:r w:rsidRPr="002327DE">
        <w:rPr>
          <w:sz w:val="24"/>
          <w:szCs w:val="24"/>
        </w:rPr>
        <w:t xml:space="preserve">A Velencei Központi Orvosi Ügyeleti Társulás s annak keretében együttműködő Kápolnásnyék, Nadap, Pákozd, Pázmánd, Sukoró, Vereb Község Önkormányzatai és Velence Város Önkormányzata annak érdekében, hogy a települések állandó lakossága, s üdülő népessége </w:t>
      </w:r>
      <w:r w:rsidR="00365D64" w:rsidRPr="002327DE">
        <w:rPr>
          <w:sz w:val="24"/>
          <w:szCs w:val="24"/>
        </w:rPr>
        <w:t xml:space="preserve">a </w:t>
      </w:r>
      <w:r w:rsidRPr="002327DE">
        <w:rPr>
          <w:sz w:val="24"/>
          <w:szCs w:val="24"/>
        </w:rPr>
        <w:t xml:space="preserve">Velencei Egészségügyi Központ épületében lévő ügyeleti ellátása – a szakorvosi rendelések, a diagnosztika, a kapcsolódó egészségügyi szolgáltatások, a gyógyszertár és a </w:t>
      </w:r>
      <w:r w:rsidRPr="002327DE">
        <w:rPr>
          <w:sz w:val="24"/>
          <w:szCs w:val="24"/>
        </w:rPr>
        <w:lastRenderedPageBreak/>
        <w:t>mentőállomás közelsége miatt – a lehető legmagasabb színvonalon valósulhasson meg, döntöttek az orvosi ügyelet jelen ellátási szerződés keretében történő ellátásáról.</w:t>
      </w:r>
      <w:proofErr w:type="gramEnd"/>
      <w:r w:rsidRPr="002327DE">
        <w:rPr>
          <w:sz w:val="24"/>
          <w:szCs w:val="24"/>
        </w:rPr>
        <w:t xml:space="preserve"> </w:t>
      </w:r>
    </w:p>
    <w:p w:rsidR="00A97616" w:rsidRPr="002327DE" w:rsidRDefault="00A97616" w:rsidP="00233FA5">
      <w:pPr>
        <w:rPr>
          <w:sz w:val="24"/>
          <w:szCs w:val="24"/>
        </w:rPr>
      </w:pPr>
      <w:r w:rsidRPr="002327DE">
        <w:rPr>
          <w:sz w:val="24"/>
          <w:szCs w:val="24"/>
        </w:rPr>
        <w:t>Az ellátási szerződés alapján a</w:t>
      </w:r>
      <w:r w:rsidR="003A1414" w:rsidRPr="002327DE">
        <w:rPr>
          <w:sz w:val="24"/>
          <w:szCs w:val="24"/>
        </w:rPr>
        <w:t>z ügyeleti tevékenység tekintetében is a</w:t>
      </w:r>
      <w:r w:rsidRPr="002327DE">
        <w:rPr>
          <w:sz w:val="24"/>
          <w:szCs w:val="24"/>
        </w:rPr>
        <w:t xml:space="preserve"> szakmai irányítást a Velencei-tavi Kistérségi Járóbeteg Szakellátó Közhasznú Nonprofit Kft. végzi, mellyel elérhető azon cél, hogy az egészségügyi s az ügyeleti ellátásra szoruló betegek egy helyen éjjel-nappal orvosi ellátáshoz, egészségügyi információkhoz jussanak, melyhez a feltételek </w:t>
      </w:r>
      <w:r w:rsidR="003A1414" w:rsidRPr="002327DE">
        <w:rPr>
          <w:sz w:val="24"/>
          <w:szCs w:val="24"/>
        </w:rPr>
        <w:t xml:space="preserve">teljes körűen </w:t>
      </w:r>
      <w:r w:rsidRPr="002327DE">
        <w:rPr>
          <w:sz w:val="24"/>
          <w:szCs w:val="24"/>
        </w:rPr>
        <w:t>a Velencei Egészségügyi Központban biztosítottak.</w:t>
      </w:r>
    </w:p>
    <w:p w:rsidR="00041ED6" w:rsidRPr="002327DE" w:rsidRDefault="00041ED6" w:rsidP="00233FA5">
      <w:pPr>
        <w:rPr>
          <w:sz w:val="16"/>
          <w:szCs w:val="16"/>
        </w:rPr>
      </w:pPr>
    </w:p>
    <w:p w:rsidR="0069333C" w:rsidRPr="002327DE" w:rsidRDefault="0069333C" w:rsidP="001407B7">
      <w:pPr>
        <w:ind w:left="567" w:hanging="567"/>
        <w:rPr>
          <w:sz w:val="24"/>
          <w:szCs w:val="24"/>
        </w:rPr>
      </w:pPr>
      <w:r w:rsidRPr="002327DE">
        <w:rPr>
          <w:sz w:val="24"/>
          <w:szCs w:val="24"/>
        </w:rPr>
        <w:t>1.</w:t>
      </w:r>
      <w:r w:rsidRPr="002327DE">
        <w:rPr>
          <w:sz w:val="24"/>
          <w:szCs w:val="24"/>
        </w:rPr>
        <w:tab/>
        <w:t>Szerződő felek kölcsönösen rögzítik, hogy:</w:t>
      </w:r>
    </w:p>
    <w:p w:rsidR="0069333C" w:rsidRPr="002327DE" w:rsidRDefault="0069333C" w:rsidP="00233FA5">
      <w:pPr>
        <w:rPr>
          <w:sz w:val="16"/>
          <w:szCs w:val="16"/>
        </w:rPr>
      </w:pPr>
    </w:p>
    <w:p w:rsidR="0069333C" w:rsidRPr="002327DE" w:rsidRDefault="0069333C" w:rsidP="001407B7">
      <w:pPr>
        <w:ind w:left="1134" w:hanging="567"/>
        <w:rPr>
          <w:sz w:val="24"/>
          <w:szCs w:val="24"/>
        </w:rPr>
      </w:pPr>
      <w:r w:rsidRPr="002327DE">
        <w:rPr>
          <w:sz w:val="24"/>
          <w:szCs w:val="24"/>
        </w:rPr>
        <w:t>1.1.</w:t>
      </w:r>
      <w:r w:rsidRPr="002327DE">
        <w:rPr>
          <w:sz w:val="24"/>
          <w:szCs w:val="24"/>
        </w:rPr>
        <w:tab/>
        <w:t xml:space="preserve">Kápolnásnyék Község Önkormányzata, </w:t>
      </w:r>
    </w:p>
    <w:p w:rsidR="0069333C" w:rsidRPr="002327DE" w:rsidRDefault="0069333C" w:rsidP="001407B7">
      <w:pPr>
        <w:ind w:left="1134" w:hanging="567"/>
        <w:rPr>
          <w:sz w:val="24"/>
          <w:szCs w:val="24"/>
        </w:rPr>
      </w:pPr>
      <w:r w:rsidRPr="002327DE">
        <w:rPr>
          <w:sz w:val="24"/>
          <w:szCs w:val="24"/>
        </w:rPr>
        <w:t>1.2.</w:t>
      </w:r>
      <w:r w:rsidRPr="002327DE">
        <w:rPr>
          <w:sz w:val="24"/>
          <w:szCs w:val="24"/>
        </w:rPr>
        <w:tab/>
        <w:t>Nadap Község Önkormányzata,</w:t>
      </w:r>
    </w:p>
    <w:p w:rsidR="0069333C" w:rsidRPr="002327DE" w:rsidRDefault="0069333C" w:rsidP="001407B7">
      <w:pPr>
        <w:ind w:left="1134" w:hanging="567"/>
        <w:rPr>
          <w:sz w:val="24"/>
          <w:szCs w:val="24"/>
        </w:rPr>
      </w:pPr>
      <w:r w:rsidRPr="002327DE">
        <w:rPr>
          <w:sz w:val="24"/>
          <w:szCs w:val="24"/>
        </w:rPr>
        <w:t>1.3.</w:t>
      </w:r>
      <w:r w:rsidRPr="002327DE">
        <w:rPr>
          <w:sz w:val="24"/>
          <w:szCs w:val="24"/>
        </w:rPr>
        <w:tab/>
      </w:r>
      <w:r w:rsidR="00036DDB" w:rsidRPr="002327DE">
        <w:rPr>
          <w:sz w:val="24"/>
          <w:szCs w:val="24"/>
        </w:rPr>
        <w:t>Pákozd Nagyk</w:t>
      </w:r>
      <w:r w:rsidR="0068355C" w:rsidRPr="002327DE">
        <w:rPr>
          <w:sz w:val="24"/>
          <w:szCs w:val="24"/>
        </w:rPr>
        <w:t>özség</w:t>
      </w:r>
      <w:r w:rsidRPr="002327DE">
        <w:rPr>
          <w:sz w:val="24"/>
          <w:szCs w:val="24"/>
        </w:rPr>
        <w:t xml:space="preserve"> Önkormányzata</w:t>
      </w:r>
    </w:p>
    <w:p w:rsidR="0069333C" w:rsidRPr="002327DE" w:rsidRDefault="0069333C" w:rsidP="001407B7">
      <w:pPr>
        <w:ind w:left="1134" w:hanging="567"/>
        <w:rPr>
          <w:sz w:val="24"/>
          <w:szCs w:val="24"/>
        </w:rPr>
      </w:pPr>
      <w:r w:rsidRPr="002327DE">
        <w:rPr>
          <w:sz w:val="24"/>
          <w:szCs w:val="24"/>
        </w:rPr>
        <w:t>1.4.</w:t>
      </w:r>
      <w:r w:rsidRPr="002327DE">
        <w:rPr>
          <w:sz w:val="24"/>
          <w:szCs w:val="24"/>
        </w:rPr>
        <w:tab/>
        <w:t>Pázmánd Község Önkormányzata,</w:t>
      </w:r>
    </w:p>
    <w:p w:rsidR="0069333C" w:rsidRPr="002327DE" w:rsidRDefault="0069333C" w:rsidP="001407B7">
      <w:pPr>
        <w:ind w:left="1134" w:hanging="567"/>
        <w:rPr>
          <w:sz w:val="24"/>
          <w:szCs w:val="24"/>
        </w:rPr>
      </w:pPr>
      <w:r w:rsidRPr="002327DE">
        <w:rPr>
          <w:sz w:val="24"/>
          <w:szCs w:val="24"/>
        </w:rPr>
        <w:t>1.5.</w:t>
      </w:r>
      <w:r w:rsidRPr="002327DE">
        <w:rPr>
          <w:sz w:val="24"/>
          <w:szCs w:val="24"/>
        </w:rPr>
        <w:tab/>
        <w:t>Sukoró Község Önkormányzata,</w:t>
      </w:r>
    </w:p>
    <w:p w:rsidR="0069333C" w:rsidRPr="002327DE" w:rsidRDefault="0069333C" w:rsidP="001407B7">
      <w:pPr>
        <w:ind w:left="1134" w:hanging="567"/>
        <w:rPr>
          <w:sz w:val="24"/>
          <w:szCs w:val="24"/>
        </w:rPr>
      </w:pPr>
      <w:r w:rsidRPr="002327DE">
        <w:rPr>
          <w:sz w:val="24"/>
          <w:szCs w:val="24"/>
        </w:rPr>
        <w:t>1.6.</w:t>
      </w:r>
      <w:r w:rsidRPr="002327DE">
        <w:rPr>
          <w:sz w:val="24"/>
          <w:szCs w:val="24"/>
        </w:rPr>
        <w:tab/>
        <w:t>Velence Város Önkormányzata,</w:t>
      </w:r>
    </w:p>
    <w:p w:rsidR="0069333C" w:rsidRPr="002327DE" w:rsidRDefault="0069333C" w:rsidP="001407B7">
      <w:pPr>
        <w:ind w:left="1134" w:hanging="567"/>
        <w:rPr>
          <w:sz w:val="24"/>
          <w:szCs w:val="24"/>
        </w:rPr>
      </w:pPr>
      <w:r w:rsidRPr="002327DE">
        <w:rPr>
          <w:sz w:val="24"/>
          <w:szCs w:val="24"/>
        </w:rPr>
        <w:t>1.7.</w:t>
      </w:r>
      <w:r w:rsidRPr="002327DE">
        <w:rPr>
          <w:sz w:val="24"/>
          <w:szCs w:val="24"/>
        </w:rPr>
        <w:tab/>
        <w:t>Vereb Község Önkormányzata</w:t>
      </w:r>
    </w:p>
    <w:p w:rsidR="00A10D81" w:rsidRPr="002327DE" w:rsidRDefault="0069333C" w:rsidP="001407B7">
      <w:pPr>
        <w:ind w:left="567"/>
        <w:rPr>
          <w:bCs/>
          <w:sz w:val="24"/>
          <w:szCs w:val="24"/>
        </w:rPr>
      </w:pPr>
      <w:proofErr w:type="gramStart"/>
      <w:r w:rsidRPr="002327DE">
        <w:rPr>
          <w:sz w:val="24"/>
          <w:szCs w:val="24"/>
        </w:rPr>
        <w:t>mint</w:t>
      </w:r>
      <w:proofErr w:type="gramEnd"/>
      <w:r w:rsidRPr="002327DE">
        <w:rPr>
          <w:sz w:val="24"/>
          <w:szCs w:val="24"/>
        </w:rPr>
        <w:t xml:space="preserve"> az egészségügyi ügyeleti alapellátásért felelős szervek az 1997. évi CL</w:t>
      </w:r>
      <w:r w:rsidR="00A10D81" w:rsidRPr="002327DE">
        <w:rPr>
          <w:sz w:val="24"/>
          <w:szCs w:val="24"/>
        </w:rPr>
        <w:t xml:space="preserve">IV. tv. 152. § (1) bekezdés c) pontjában meghatározott háziorvosi és házi gyermekorvosi ügyeleti feladatainak ellátását – mely központi ügyeleti formában működik – területi ellátási kötelezettséggel 2012. október 1-i hatállyal átadják a </w:t>
      </w:r>
      <w:r w:rsidR="00A10D81" w:rsidRPr="002327DE">
        <w:rPr>
          <w:bCs/>
          <w:sz w:val="24"/>
          <w:szCs w:val="24"/>
        </w:rPr>
        <w:t xml:space="preserve">Velencei-tavi Kistérségi Járóbeteg Szakellátó Közhasznú Nonprofit Korlátolt Felelősségű Társaság egészségügyi szolgáltató részére, aki a központi orvosi ügyeleti feladatok folyamatos, jogszabályban leírt tartalmú és színvonalú ellátására kötelezettséget vállal. </w:t>
      </w:r>
    </w:p>
    <w:p w:rsidR="00A10D81" w:rsidRPr="002327DE" w:rsidRDefault="00A10D81" w:rsidP="001407B7">
      <w:pPr>
        <w:ind w:left="567"/>
        <w:rPr>
          <w:bCs/>
          <w:sz w:val="16"/>
          <w:szCs w:val="16"/>
        </w:rPr>
      </w:pPr>
    </w:p>
    <w:p w:rsidR="00A10D81" w:rsidRPr="002327DE" w:rsidRDefault="00A10D81" w:rsidP="001407B7">
      <w:pPr>
        <w:ind w:left="567"/>
        <w:rPr>
          <w:sz w:val="24"/>
          <w:szCs w:val="24"/>
        </w:rPr>
      </w:pPr>
      <w:r w:rsidRPr="002327DE">
        <w:rPr>
          <w:bCs/>
          <w:sz w:val="24"/>
          <w:szCs w:val="24"/>
        </w:rPr>
        <w:t xml:space="preserve">Amennyiben 2012. október 1-napjáig a működési engedély és az OEP finanszírozási szerződés alapján az egészségügyi szolgáltató </w:t>
      </w:r>
      <w:r w:rsidR="001407B7" w:rsidRPr="002327DE">
        <w:rPr>
          <w:bCs/>
          <w:sz w:val="24"/>
          <w:szCs w:val="24"/>
        </w:rPr>
        <w:t>az ügyeleti feladat végzésére nem jogosult, úgy a feladatellátás kezdő időpontja az OEP finanszírozási szerződésben meghatározott időpont.</w:t>
      </w:r>
    </w:p>
    <w:p w:rsidR="0069333C" w:rsidRPr="002327DE" w:rsidRDefault="0069333C" w:rsidP="0069333C">
      <w:pPr>
        <w:ind w:left="993" w:hanging="567"/>
        <w:rPr>
          <w:sz w:val="16"/>
          <w:szCs w:val="16"/>
        </w:rPr>
      </w:pPr>
    </w:p>
    <w:p w:rsidR="00EB19E7" w:rsidRPr="002327DE" w:rsidRDefault="00EB19E7" w:rsidP="00EB19E7">
      <w:pPr>
        <w:ind w:left="567"/>
        <w:rPr>
          <w:i/>
          <w:color w:val="000000" w:themeColor="text1"/>
          <w:sz w:val="24"/>
          <w:szCs w:val="24"/>
        </w:rPr>
      </w:pPr>
      <w:r w:rsidRPr="002327DE">
        <w:rPr>
          <w:i/>
          <w:color w:val="000000" w:themeColor="text1"/>
          <w:sz w:val="24"/>
          <w:szCs w:val="24"/>
        </w:rPr>
        <w:t>Az 1.1.-1.7. pontban felsorolt megbízó önkormányzatok 2015. augusztus 1-napjától az egészségügyi alapellátásról szóló 2015. évi CXXIII. tv.</w:t>
      </w:r>
      <w:r w:rsidR="001F30C7" w:rsidRPr="002327DE">
        <w:rPr>
          <w:i/>
          <w:color w:val="000000" w:themeColor="text1"/>
          <w:sz w:val="24"/>
          <w:szCs w:val="24"/>
        </w:rPr>
        <w:t xml:space="preserve"> 5. § (1) bekezdés c) pontja al</w:t>
      </w:r>
      <w:r w:rsidRPr="002327DE">
        <w:rPr>
          <w:i/>
          <w:color w:val="000000" w:themeColor="text1"/>
          <w:sz w:val="24"/>
          <w:szCs w:val="24"/>
        </w:rPr>
        <w:t>a</w:t>
      </w:r>
      <w:r w:rsidR="001F30C7" w:rsidRPr="002327DE">
        <w:rPr>
          <w:i/>
          <w:color w:val="000000" w:themeColor="text1"/>
          <w:sz w:val="24"/>
          <w:szCs w:val="24"/>
        </w:rPr>
        <w:t>p</w:t>
      </w:r>
      <w:r w:rsidRPr="002327DE">
        <w:rPr>
          <w:i/>
          <w:color w:val="000000" w:themeColor="text1"/>
          <w:sz w:val="24"/>
          <w:szCs w:val="24"/>
        </w:rPr>
        <w:t xml:space="preserve">ján kötelezettek </w:t>
      </w:r>
      <w:r w:rsidR="001F30C7" w:rsidRPr="002327DE">
        <w:rPr>
          <w:i/>
          <w:color w:val="000000" w:themeColor="text1"/>
          <w:sz w:val="24"/>
          <w:szCs w:val="24"/>
        </w:rPr>
        <w:t>a házi</w:t>
      </w:r>
      <w:r w:rsidRPr="002327DE">
        <w:rPr>
          <w:i/>
          <w:color w:val="000000" w:themeColor="text1"/>
          <w:sz w:val="24"/>
          <w:szCs w:val="24"/>
        </w:rPr>
        <w:t>orvosi, házi gyermekorvosi ügyeleti feladat</w:t>
      </w:r>
      <w:r w:rsidR="001F30C7" w:rsidRPr="002327DE">
        <w:rPr>
          <w:i/>
          <w:color w:val="000000" w:themeColor="text1"/>
          <w:sz w:val="24"/>
          <w:szCs w:val="24"/>
        </w:rPr>
        <w:t xml:space="preserve">ok </w:t>
      </w:r>
      <w:r w:rsidRPr="002327DE">
        <w:rPr>
          <w:i/>
          <w:color w:val="000000" w:themeColor="text1"/>
          <w:sz w:val="24"/>
          <w:szCs w:val="24"/>
        </w:rPr>
        <w:t xml:space="preserve">ellátására. </w:t>
      </w:r>
    </w:p>
    <w:p w:rsidR="00EB19E7" w:rsidRPr="002327DE" w:rsidRDefault="00EB19E7" w:rsidP="00EB19E7">
      <w:pPr>
        <w:ind w:left="567"/>
        <w:rPr>
          <w:sz w:val="16"/>
          <w:szCs w:val="16"/>
        </w:rPr>
      </w:pPr>
    </w:p>
    <w:p w:rsidR="001407B7" w:rsidRPr="002327DE" w:rsidRDefault="001407B7" w:rsidP="001407B7">
      <w:pPr>
        <w:ind w:left="513" w:hanging="513"/>
        <w:rPr>
          <w:sz w:val="24"/>
          <w:szCs w:val="24"/>
        </w:rPr>
      </w:pPr>
      <w:r w:rsidRPr="002327DE">
        <w:rPr>
          <w:bCs/>
          <w:sz w:val="24"/>
          <w:szCs w:val="24"/>
        </w:rPr>
        <w:t>2.</w:t>
      </w:r>
      <w:r w:rsidRPr="002327DE">
        <w:rPr>
          <w:bCs/>
          <w:sz w:val="24"/>
          <w:szCs w:val="24"/>
        </w:rPr>
        <w:tab/>
      </w:r>
      <w:r w:rsidRPr="002327DE">
        <w:rPr>
          <w:sz w:val="24"/>
          <w:szCs w:val="24"/>
        </w:rPr>
        <w:t xml:space="preserve">A szerződő felek tudomásul veszik, hogy jelen szerződés az Országos Egészségbiztosítási Pénztárral megkötött finanszírozási szerződés, az </w:t>
      </w:r>
      <w:r w:rsidR="00F27875" w:rsidRPr="002327DE">
        <w:rPr>
          <w:sz w:val="24"/>
          <w:szCs w:val="24"/>
        </w:rPr>
        <w:t xml:space="preserve">illetékes Kormányhivatal </w:t>
      </w:r>
      <w:r w:rsidR="006A0D4F" w:rsidRPr="002327DE">
        <w:rPr>
          <w:sz w:val="24"/>
          <w:szCs w:val="24"/>
        </w:rPr>
        <w:t>Népe</w:t>
      </w:r>
      <w:r w:rsidR="00F27875" w:rsidRPr="002327DE">
        <w:rPr>
          <w:sz w:val="24"/>
          <w:szCs w:val="24"/>
        </w:rPr>
        <w:t>gészségügyi Szakigazgatási szerve</w:t>
      </w:r>
      <w:r w:rsidRPr="002327DE">
        <w:rPr>
          <w:sz w:val="24"/>
          <w:szCs w:val="24"/>
        </w:rPr>
        <w:t xml:space="preserve"> által kiadott működési engedély, valamint egyéb, jogszabály által előírt hatósági engedélyekkel együtt – melyekkel az </w:t>
      </w:r>
      <w:r w:rsidR="005E7CC6" w:rsidRPr="002327DE">
        <w:rPr>
          <w:sz w:val="24"/>
          <w:szCs w:val="24"/>
        </w:rPr>
        <w:t>e</w:t>
      </w:r>
      <w:r w:rsidRPr="002327DE">
        <w:rPr>
          <w:sz w:val="24"/>
          <w:szCs w:val="24"/>
        </w:rPr>
        <w:t>gészségügyi szolgáltató rendelkezni fog – érvényes.</w:t>
      </w:r>
    </w:p>
    <w:p w:rsidR="001407B7" w:rsidRPr="002327DE" w:rsidRDefault="001407B7" w:rsidP="001407B7">
      <w:pPr>
        <w:ind w:left="513" w:hanging="513"/>
        <w:rPr>
          <w:bCs/>
          <w:sz w:val="16"/>
          <w:szCs w:val="16"/>
        </w:rPr>
      </w:pPr>
    </w:p>
    <w:p w:rsidR="001407B7" w:rsidRPr="002327DE" w:rsidRDefault="001407B7" w:rsidP="001407B7">
      <w:pPr>
        <w:ind w:left="513" w:hanging="513"/>
        <w:rPr>
          <w:sz w:val="24"/>
          <w:szCs w:val="24"/>
        </w:rPr>
      </w:pPr>
      <w:r w:rsidRPr="002327DE">
        <w:rPr>
          <w:bCs/>
          <w:sz w:val="24"/>
          <w:szCs w:val="24"/>
        </w:rPr>
        <w:t>3.</w:t>
      </w:r>
      <w:r w:rsidRPr="002327DE">
        <w:rPr>
          <w:bCs/>
          <w:sz w:val="24"/>
          <w:szCs w:val="24"/>
        </w:rPr>
        <w:tab/>
      </w:r>
      <w:r w:rsidRPr="002327DE">
        <w:rPr>
          <w:sz w:val="24"/>
          <w:szCs w:val="24"/>
        </w:rPr>
        <w:t>A háziorvos</w:t>
      </w:r>
      <w:r w:rsidR="005D2C88" w:rsidRPr="002327DE">
        <w:rPr>
          <w:sz w:val="24"/>
          <w:szCs w:val="24"/>
        </w:rPr>
        <w:t xml:space="preserve">i és házi gyermekorvosi ügyelet </w:t>
      </w:r>
      <w:r w:rsidRPr="002327DE">
        <w:rPr>
          <w:sz w:val="24"/>
          <w:szCs w:val="24"/>
        </w:rPr>
        <w:t xml:space="preserve">területi ellátási kötelezettségű működési területe: </w:t>
      </w:r>
      <w:r w:rsidR="005D2C88" w:rsidRPr="002327DE">
        <w:rPr>
          <w:sz w:val="24"/>
          <w:szCs w:val="24"/>
        </w:rPr>
        <w:t>Kápolnásnyék, Nadap, Pákozd, Pázmánd, Sukoró, Velence és Vereb</w:t>
      </w:r>
      <w:r w:rsidRPr="002327DE">
        <w:rPr>
          <w:sz w:val="24"/>
          <w:szCs w:val="24"/>
        </w:rPr>
        <w:t xml:space="preserve"> </w:t>
      </w:r>
      <w:r w:rsidR="005D2C88" w:rsidRPr="002327DE">
        <w:rPr>
          <w:sz w:val="24"/>
          <w:szCs w:val="24"/>
        </w:rPr>
        <w:t>települések</w:t>
      </w:r>
      <w:r w:rsidRPr="002327DE">
        <w:rPr>
          <w:sz w:val="24"/>
          <w:szCs w:val="24"/>
        </w:rPr>
        <w:t xml:space="preserve"> teljes közigazgatási területe. </w:t>
      </w:r>
    </w:p>
    <w:p w:rsidR="005D2C88" w:rsidRPr="002327DE" w:rsidRDefault="005D2C88" w:rsidP="001407B7">
      <w:pPr>
        <w:ind w:left="513" w:hanging="513"/>
        <w:rPr>
          <w:sz w:val="16"/>
          <w:szCs w:val="16"/>
        </w:rPr>
      </w:pPr>
    </w:p>
    <w:p w:rsidR="005D2C88" w:rsidRPr="002327DE" w:rsidRDefault="005D2C88" w:rsidP="001407B7">
      <w:pPr>
        <w:ind w:left="513" w:hanging="513"/>
        <w:rPr>
          <w:sz w:val="24"/>
          <w:szCs w:val="24"/>
        </w:rPr>
      </w:pPr>
      <w:r w:rsidRPr="002327DE">
        <w:rPr>
          <w:sz w:val="24"/>
          <w:szCs w:val="24"/>
        </w:rPr>
        <w:t>4.</w:t>
      </w:r>
      <w:r w:rsidRPr="002327DE">
        <w:rPr>
          <w:sz w:val="24"/>
          <w:szCs w:val="24"/>
        </w:rPr>
        <w:tab/>
        <w:t>Az egészségügyi szolgáltató vállalja, hogy a 3. pontban nevesített központi ügyeleti ellátási területen a mindenkor hatályos jogszabályok</w:t>
      </w:r>
      <w:r w:rsidR="00F27875" w:rsidRPr="002327DE">
        <w:rPr>
          <w:sz w:val="24"/>
          <w:szCs w:val="24"/>
        </w:rPr>
        <w:t>,</w:t>
      </w:r>
      <w:r w:rsidRPr="002327DE">
        <w:rPr>
          <w:sz w:val="24"/>
          <w:szCs w:val="24"/>
        </w:rPr>
        <w:t xml:space="preserve"> szakmai szabályok, valamint az OEP és a</w:t>
      </w:r>
      <w:r w:rsidR="006A0D4F" w:rsidRPr="002327DE">
        <w:rPr>
          <w:sz w:val="24"/>
          <w:szCs w:val="24"/>
        </w:rPr>
        <w:t xml:space="preserve"> Korm</w:t>
      </w:r>
      <w:r w:rsidR="003346AD" w:rsidRPr="002327DE">
        <w:rPr>
          <w:sz w:val="24"/>
          <w:szCs w:val="24"/>
        </w:rPr>
        <w:t>á</w:t>
      </w:r>
      <w:r w:rsidR="006A0D4F" w:rsidRPr="002327DE">
        <w:rPr>
          <w:sz w:val="24"/>
          <w:szCs w:val="24"/>
        </w:rPr>
        <w:t>nyhivatal</w:t>
      </w:r>
      <w:r w:rsidRPr="002327DE">
        <w:rPr>
          <w:sz w:val="24"/>
          <w:szCs w:val="24"/>
        </w:rPr>
        <w:t xml:space="preserve"> </w:t>
      </w:r>
      <w:r w:rsidR="00F27875" w:rsidRPr="002327DE">
        <w:rPr>
          <w:sz w:val="24"/>
          <w:szCs w:val="24"/>
        </w:rPr>
        <w:t>Nép</w:t>
      </w:r>
      <w:r w:rsidRPr="002327DE">
        <w:rPr>
          <w:sz w:val="24"/>
          <w:szCs w:val="24"/>
        </w:rPr>
        <w:t xml:space="preserve">egészségügyi </w:t>
      </w:r>
      <w:r w:rsidR="00F27875" w:rsidRPr="002327DE">
        <w:rPr>
          <w:sz w:val="24"/>
          <w:szCs w:val="24"/>
        </w:rPr>
        <w:t>S</w:t>
      </w:r>
      <w:r w:rsidRPr="002327DE">
        <w:rPr>
          <w:sz w:val="24"/>
          <w:szCs w:val="24"/>
        </w:rPr>
        <w:t xml:space="preserve">zakigazgatási </w:t>
      </w:r>
      <w:r w:rsidR="00F27875" w:rsidRPr="002327DE">
        <w:rPr>
          <w:sz w:val="24"/>
          <w:szCs w:val="24"/>
        </w:rPr>
        <w:t>S</w:t>
      </w:r>
      <w:r w:rsidRPr="002327DE">
        <w:rPr>
          <w:sz w:val="24"/>
          <w:szCs w:val="24"/>
        </w:rPr>
        <w:t>zerv</w:t>
      </w:r>
      <w:r w:rsidR="006A0D4F" w:rsidRPr="002327DE">
        <w:rPr>
          <w:sz w:val="24"/>
          <w:szCs w:val="24"/>
        </w:rPr>
        <w:t>e</w:t>
      </w:r>
      <w:r w:rsidRPr="002327DE">
        <w:rPr>
          <w:sz w:val="24"/>
          <w:szCs w:val="24"/>
        </w:rPr>
        <w:t xml:space="preserve"> által meghatározott minőség</w:t>
      </w:r>
      <w:r w:rsidR="00B36291" w:rsidRPr="002327DE">
        <w:rPr>
          <w:sz w:val="24"/>
          <w:szCs w:val="24"/>
        </w:rPr>
        <w:t xml:space="preserve">biztosítási követelményeknek megfelelő ügyeleti ellátást nyújt. </w:t>
      </w:r>
    </w:p>
    <w:p w:rsidR="00B36291" w:rsidRPr="002327DE" w:rsidRDefault="00B36291" w:rsidP="001407B7">
      <w:pPr>
        <w:ind w:left="513" w:hanging="513"/>
        <w:rPr>
          <w:sz w:val="16"/>
          <w:szCs w:val="16"/>
        </w:rPr>
      </w:pPr>
    </w:p>
    <w:p w:rsidR="00B36291" w:rsidRPr="002327DE" w:rsidRDefault="00B36291" w:rsidP="001407B7">
      <w:pPr>
        <w:ind w:left="513" w:hanging="513"/>
        <w:rPr>
          <w:sz w:val="24"/>
          <w:szCs w:val="24"/>
        </w:rPr>
      </w:pPr>
      <w:r w:rsidRPr="002327DE">
        <w:rPr>
          <w:sz w:val="24"/>
          <w:szCs w:val="24"/>
        </w:rPr>
        <w:t>5.</w:t>
      </w:r>
      <w:r w:rsidRPr="002327DE">
        <w:rPr>
          <w:sz w:val="24"/>
          <w:szCs w:val="24"/>
        </w:rPr>
        <w:tab/>
        <w:t xml:space="preserve">Az egészségügyi szolgáltató az ügyeleti ellátást a kizárólagos tulajdonában álló Velencei Egészségügyi Központ 2481 Velence, Balatoni út 65. fsz. 1. sz. alatt fekvő, </w:t>
      </w:r>
      <w:proofErr w:type="gramStart"/>
      <w:r w:rsidRPr="002327DE">
        <w:rPr>
          <w:sz w:val="24"/>
          <w:szCs w:val="24"/>
        </w:rPr>
        <w:t>ezen</w:t>
      </w:r>
      <w:proofErr w:type="gramEnd"/>
      <w:r w:rsidRPr="002327DE">
        <w:rPr>
          <w:sz w:val="24"/>
          <w:szCs w:val="24"/>
        </w:rPr>
        <w:t xml:space="preserve"> célra kialakított </w:t>
      </w:r>
      <w:r w:rsidR="00A97616" w:rsidRPr="002327DE">
        <w:rPr>
          <w:sz w:val="24"/>
          <w:szCs w:val="24"/>
        </w:rPr>
        <w:t xml:space="preserve">– jelen ellátási szerződés 1. sz. mellékletét képező helyszínrajzban megjelölt – </w:t>
      </w:r>
      <w:r w:rsidRPr="002327DE">
        <w:rPr>
          <w:sz w:val="24"/>
          <w:szCs w:val="24"/>
        </w:rPr>
        <w:t>„ügyeleti rendelő”</w:t>
      </w:r>
      <w:r w:rsidR="00A97616" w:rsidRPr="002327DE">
        <w:rPr>
          <w:sz w:val="24"/>
          <w:szCs w:val="24"/>
        </w:rPr>
        <w:t xml:space="preserve"> </w:t>
      </w:r>
      <w:r w:rsidRPr="002327DE">
        <w:rPr>
          <w:sz w:val="24"/>
          <w:szCs w:val="24"/>
        </w:rPr>
        <w:t>helyiségcsoportban, valamint hívás esetén a 3. pontban felsorolt települési Önkormányzatok közigazgatási területén biztosítja:</w:t>
      </w:r>
    </w:p>
    <w:p w:rsidR="00B36291" w:rsidRPr="002327DE" w:rsidRDefault="00B36291" w:rsidP="00B36291">
      <w:pPr>
        <w:pStyle w:val="Listaszerbekezds"/>
        <w:rPr>
          <w:sz w:val="24"/>
          <w:szCs w:val="24"/>
        </w:rPr>
      </w:pPr>
    </w:p>
    <w:p w:rsidR="00B36291" w:rsidRPr="002327DE" w:rsidRDefault="00B36291" w:rsidP="00B36291">
      <w:pPr>
        <w:pStyle w:val="Listaszerbekezds"/>
        <w:numPr>
          <w:ilvl w:val="0"/>
          <w:numId w:val="7"/>
        </w:numPr>
        <w:ind w:hanging="153"/>
        <w:rPr>
          <w:sz w:val="24"/>
          <w:szCs w:val="24"/>
        </w:rPr>
      </w:pPr>
      <w:r w:rsidRPr="002327DE">
        <w:rPr>
          <w:sz w:val="24"/>
          <w:szCs w:val="24"/>
        </w:rPr>
        <w:t>a megbízó Önkormányzatok</w:t>
      </w:r>
      <w:r w:rsidR="00716E57" w:rsidRPr="002327DE">
        <w:rPr>
          <w:sz w:val="24"/>
          <w:szCs w:val="24"/>
        </w:rPr>
        <w:t xml:space="preserve"> közigazgatási területén élő állandó bejelentett lakással rendelkező felnőtt és gyermek lakosok, </w:t>
      </w:r>
    </w:p>
    <w:p w:rsidR="00716E57" w:rsidRPr="002327DE" w:rsidRDefault="00716E57" w:rsidP="00B36291">
      <w:pPr>
        <w:pStyle w:val="Listaszerbekezds"/>
        <w:numPr>
          <w:ilvl w:val="0"/>
          <w:numId w:val="7"/>
        </w:numPr>
        <w:ind w:hanging="153"/>
        <w:rPr>
          <w:sz w:val="24"/>
          <w:szCs w:val="24"/>
        </w:rPr>
      </w:pPr>
      <w:r w:rsidRPr="002327DE">
        <w:rPr>
          <w:sz w:val="24"/>
          <w:szCs w:val="24"/>
        </w:rPr>
        <w:t xml:space="preserve">állandó bejelentett lakással nem rendelkező, vagy a településeken </w:t>
      </w:r>
      <w:r w:rsidR="00F27875" w:rsidRPr="002327DE">
        <w:rPr>
          <w:sz w:val="24"/>
          <w:szCs w:val="24"/>
        </w:rPr>
        <w:t xml:space="preserve">üdülő, </w:t>
      </w:r>
      <w:r w:rsidRPr="002327DE">
        <w:rPr>
          <w:sz w:val="24"/>
          <w:szCs w:val="24"/>
        </w:rPr>
        <w:t>tartózkodó sürgős egészségügyi ellátásra szoruló felnőtt és gyermek személyek részére.</w:t>
      </w:r>
    </w:p>
    <w:p w:rsidR="002C0B34" w:rsidRPr="002327DE" w:rsidRDefault="002C0B34" w:rsidP="001407B7">
      <w:pPr>
        <w:ind w:left="513" w:hanging="513"/>
        <w:rPr>
          <w:sz w:val="12"/>
          <w:szCs w:val="12"/>
        </w:rPr>
      </w:pPr>
    </w:p>
    <w:p w:rsidR="000275C7" w:rsidRPr="002327DE" w:rsidRDefault="000275C7" w:rsidP="001407B7">
      <w:pPr>
        <w:ind w:left="513" w:hanging="513"/>
        <w:rPr>
          <w:sz w:val="24"/>
          <w:szCs w:val="24"/>
        </w:rPr>
      </w:pPr>
      <w:r w:rsidRPr="002327DE">
        <w:rPr>
          <w:sz w:val="24"/>
          <w:szCs w:val="24"/>
        </w:rPr>
        <w:t>6.</w:t>
      </w:r>
      <w:r w:rsidRPr="002327DE">
        <w:rPr>
          <w:sz w:val="24"/>
          <w:szCs w:val="24"/>
        </w:rPr>
        <w:tab/>
        <w:t>Az ügyeleti időtartam:</w:t>
      </w:r>
    </w:p>
    <w:p w:rsidR="000275C7" w:rsidRPr="002327DE" w:rsidRDefault="000275C7" w:rsidP="001407B7">
      <w:pPr>
        <w:ind w:left="513" w:hanging="513"/>
        <w:rPr>
          <w:sz w:val="12"/>
          <w:szCs w:val="12"/>
        </w:rPr>
      </w:pPr>
    </w:p>
    <w:p w:rsidR="000275C7" w:rsidRPr="002327DE" w:rsidRDefault="008124EC" w:rsidP="007B20C7">
      <w:pPr>
        <w:ind w:left="1134" w:hanging="567"/>
        <w:rPr>
          <w:sz w:val="24"/>
          <w:szCs w:val="24"/>
        </w:rPr>
      </w:pPr>
      <w:r w:rsidRPr="002327DE">
        <w:rPr>
          <w:sz w:val="24"/>
          <w:szCs w:val="24"/>
        </w:rPr>
        <w:t>6.1.</w:t>
      </w:r>
      <w:r w:rsidRPr="002327DE">
        <w:rPr>
          <w:sz w:val="24"/>
          <w:szCs w:val="24"/>
        </w:rPr>
        <w:tab/>
        <w:t>Hétköznapokon: 17</w:t>
      </w:r>
      <w:r w:rsidRPr="002327DE">
        <w:rPr>
          <w:sz w:val="24"/>
          <w:szCs w:val="24"/>
          <w:vertAlign w:val="superscript"/>
        </w:rPr>
        <w:t>00</w:t>
      </w:r>
      <w:r w:rsidRPr="002327DE">
        <w:rPr>
          <w:sz w:val="24"/>
          <w:szCs w:val="24"/>
        </w:rPr>
        <w:t xml:space="preserve"> órától másnap reggel 7</w:t>
      </w:r>
      <w:r w:rsidRPr="002327DE">
        <w:rPr>
          <w:sz w:val="24"/>
          <w:szCs w:val="24"/>
          <w:vertAlign w:val="superscript"/>
        </w:rPr>
        <w:t>00</w:t>
      </w:r>
      <w:r w:rsidRPr="002327DE">
        <w:rPr>
          <w:sz w:val="24"/>
          <w:szCs w:val="24"/>
        </w:rPr>
        <w:t xml:space="preserve"> óráig, </w:t>
      </w:r>
    </w:p>
    <w:p w:rsidR="00823C02" w:rsidRPr="002327DE" w:rsidRDefault="00823C02" w:rsidP="007B20C7">
      <w:pPr>
        <w:ind w:left="1134" w:hanging="567"/>
        <w:rPr>
          <w:sz w:val="12"/>
          <w:szCs w:val="12"/>
        </w:rPr>
      </w:pPr>
    </w:p>
    <w:p w:rsidR="007B20C7" w:rsidRPr="002327DE" w:rsidRDefault="007B20C7" w:rsidP="007B20C7">
      <w:pPr>
        <w:ind w:left="1134" w:hanging="567"/>
        <w:rPr>
          <w:sz w:val="24"/>
          <w:szCs w:val="24"/>
        </w:rPr>
      </w:pPr>
      <w:r w:rsidRPr="002327DE">
        <w:rPr>
          <w:sz w:val="24"/>
          <w:szCs w:val="24"/>
        </w:rPr>
        <w:t>6.2.</w:t>
      </w:r>
      <w:r w:rsidRPr="002327DE">
        <w:rPr>
          <w:sz w:val="24"/>
          <w:szCs w:val="24"/>
        </w:rPr>
        <w:tab/>
        <w:t>Szombat, vasárnap és ünnepnapokon: az azt megelőző munkanap 17</w:t>
      </w:r>
      <w:r w:rsidRPr="002327DE">
        <w:rPr>
          <w:sz w:val="24"/>
          <w:szCs w:val="24"/>
          <w:vertAlign w:val="superscript"/>
        </w:rPr>
        <w:t>00</w:t>
      </w:r>
      <w:r w:rsidRPr="002327DE">
        <w:rPr>
          <w:sz w:val="24"/>
          <w:szCs w:val="24"/>
        </w:rPr>
        <w:t xml:space="preserve"> órától az azt követő első munkanap reggel 7</w:t>
      </w:r>
      <w:r w:rsidRPr="002327DE">
        <w:rPr>
          <w:sz w:val="24"/>
          <w:szCs w:val="24"/>
          <w:vertAlign w:val="superscript"/>
        </w:rPr>
        <w:t>00</w:t>
      </w:r>
      <w:r w:rsidRPr="002327DE">
        <w:rPr>
          <w:sz w:val="24"/>
          <w:szCs w:val="24"/>
        </w:rPr>
        <w:t xml:space="preserve"> óráig, folyamatos ellátás keretében.</w:t>
      </w:r>
    </w:p>
    <w:p w:rsidR="00823C02" w:rsidRPr="002327DE" w:rsidRDefault="00823C02" w:rsidP="007B20C7">
      <w:pPr>
        <w:ind w:left="1134" w:hanging="567"/>
        <w:rPr>
          <w:sz w:val="12"/>
          <w:szCs w:val="12"/>
        </w:rPr>
      </w:pPr>
    </w:p>
    <w:p w:rsidR="007B20C7" w:rsidRPr="002327DE" w:rsidRDefault="007B20C7" w:rsidP="007B20C7">
      <w:pPr>
        <w:ind w:left="1134" w:hanging="567"/>
        <w:rPr>
          <w:sz w:val="24"/>
          <w:szCs w:val="24"/>
        </w:rPr>
      </w:pPr>
      <w:r w:rsidRPr="002327DE">
        <w:rPr>
          <w:sz w:val="24"/>
          <w:szCs w:val="24"/>
        </w:rPr>
        <w:t>6.3.</w:t>
      </w:r>
      <w:r w:rsidRPr="002327DE">
        <w:rPr>
          <w:sz w:val="24"/>
          <w:szCs w:val="24"/>
        </w:rPr>
        <w:tab/>
        <w:t>Járvány és katasztrófa esetén a</w:t>
      </w:r>
      <w:r w:rsidR="00F27875" w:rsidRPr="002327DE">
        <w:rPr>
          <w:sz w:val="24"/>
          <w:szCs w:val="24"/>
        </w:rPr>
        <w:t>z egészségügyi szolgáltató a</w:t>
      </w:r>
      <w:r w:rsidRPr="002327DE">
        <w:rPr>
          <w:sz w:val="24"/>
          <w:szCs w:val="24"/>
        </w:rPr>
        <w:t xml:space="preserve"> 6.1. és 6.2. pontban meghatározottakat meghaladó ügyeleti szolgálatot köteles biztosítani. </w:t>
      </w:r>
    </w:p>
    <w:p w:rsidR="00780581" w:rsidRPr="002327DE" w:rsidRDefault="00780581" w:rsidP="007B20C7">
      <w:pPr>
        <w:ind w:left="567" w:hanging="567"/>
        <w:rPr>
          <w:sz w:val="12"/>
          <w:szCs w:val="12"/>
        </w:rPr>
      </w:pPr>
    </w:p>
    <w:p w:rsidR="0069333C" w:rsidRPr="002327DE" w:rsidRDefault="007B20C7" w:rsidP="007B20C7">
      <w:pPr>
        <w:ind w:left="567" w:hanging="567"/>
        <w:rPr>
          <w:sz w:val="24"/>
          <w:szCs w:val="24"/>
        </w:rPr>
      </w:pPr>
      <w:r w:rsidRPr="002327DE">
        <w:rPr>
          <w:sz w:val="24"/>
          <w:szCs w:val="24"/>
        </w:rPr>
        <w:t>7.</w:t>
      </w:r>
      <w:r w:rsidRPr="002327DE">
        <w:rPr>
          <w:sz w:val="24"/>
          <w:szCs w:val="24"/>
        </w:rPr>
        <w:tab/>
        <w:t xml:space="preserve">Az ügyeleti orvosi rendelő, a benne lévő berendezések és felszerelések biztosításáról az egészségügyi szolgáltató gondoskodik – az ügyeleti ellátást 2012. szeptember 30-ig ellátó Angelika </w:t>
      </w:r>
      <w:proofErr w:type="spellStart"/>
      <w:r w:rsidRPr="002327DE">
        <w:rPr>
          <w:sz w:val="24"/>
          <w:szCs w:val="24"/>
        </w:rPr>
        <w:t>Kkt.-val</w:t>
      </w:r>
      <w:proofErr w:type="spellEnd"/>
      <w:r w:rsidRPr="002327DE">
        <w:rPr>
          <w:sz w:val="24"/>
          <w:szCs w:val="24"/>
        </w:rPr>
        <w:t xml:space="preserve"> kötendő térítésmentes használati szerződés útján – továbbá saját költségviselése terhér</w:t>
      </w:r>
      <w:r w:rsidR="00F27875" w:rsidRPr="002327DE">
        <w:rPr>
          <w:sz w:val="24"/>
          <w:szCs w:val="24"/>
        </w:rPr>
        <w:t>e. Az egészségügyi szolgáltató K</w:t>
      </w:r>
      <w:r w:rsidRPr="002327DE">
        <w:rPr>
          <w:sz w:val="24"/>
          <w:szCs w:val="24"/>
        </w:rPr>
        <w:t xml:space="preserve">ft. által a költségvetése terhére vásárolt ingóságok, felszerelések tulajdonjoga a Kft.-t illetik meg. </w:t>
      </w:r>
    </w:p>
    <w:p w:rsidR="007B20C7" w:rsidRPr="002327DE" w:rsidRDefault="007B20C7" w:rsidP="007B20C7">
      <w:pPr>
        <w:ind w:left="567" w:hanging="567"/>
        <w:rPr>
          <w:sz w:val="16"/>
          <w:szCs w:val="16"/>
        </w:rPr>
      </w:pPr>
    </w:p>
    <w:p w:rsidR="007B20C7" w:rsidRPr="002327DE" w:rsidRDefault="007B20C7" w:rsidP="007B20C7">
      <w:pPr>
        <w:ind w:left="567" w:hanging="567"/>
        <w:rPr>
          <w:sz w:val="24"/>
          <w:szCs w:val="24"/>
        </w:rPr>
      </w:pPr>
      <w:r w:rsidRPr="002327DE">
        <w:rPr>
          <w:sz w:val="24"/>
          <w:szCs w:val="24"/>
        </w:rPr>
        <w:t>8.</w:t>
      </w:r>
      <w:r w:rsidRPr="002327DE">
        <w:rPr>
          <w:sz w:val="24"/>
          <w:szCs w:val="24"/>
        </w:rPr>
        <w:tab/>
        <w:t>Az egészségügyi szolgáltató vállalja, hogy:</w:t>
      </w:r>
    </w:p>
    <w:p w:rsidR="007B20C7" w:rsidRPr="002327DE" w:rsidRDefault="007B20C7" w:rsidP="007B20C7">
      <w:pPr>
        <w:ind w:left="567" w:hanging="567"/>
        <w:rPr>
          <w:sz w:val="12"/>
          <w:szCs w:val="12"/>
        </w:rPr>
      </w:pPr>
    </w:p>
    <w:p w:rsidR="007B20C7" w:rsidRPr="002327DE" w:rsidRDefault="007B20C7" w:rsidP="007B20C7">
      <w:pPr>
        <w:ind w:left="1134" w:hanging="567"/>
        <w:rPr>
          <w:sz w:val="24"/>
          <w:szCs w:val="24"/>
        </w:rPr>
      </w:pPr>
      <w:r w:rsidRPr="002327DE">
        <w:rPr>
          <w:sz w:val="24"/>
          <w:szCs w:val="24"/>
        </w:rPr>
        <w:t>8.1.</w:t>
      </w:r>
      <w:r w:rsidRPr="002327DE">
        <w:rPr>
          <w:sz w:val="24"/>
          <w:szCs w:val="24"/>
        </w:rPr>
        <w:tab/>
      </w:r>
      <w:r w:rsidR="0059521A" w:rsidRPr="002327DE">
        <w:rPr>
          <w:sz w:val="24"/>
          <w:szCs w:val="24"/>
        </w:rPr>
        <w:t>Az ügyeleti ellátást biztosító helyiségcsoport s annak felszereltsége mindenkor meg fog felelni a tárgyi feltételeket megállapító hatályos jogszabályi rendelkezések feltételeinek.</w:t>
      </w:r>
    </w:p>
    <w:p w:rsidR="0059521A" w:rsidRPr="002327DE" w:rsidRDefault="0059521A" w:rsidP="007B20C7">
      <w:pPr>
        <w:ind w:left="1134" w:hanging="567"/>
        <w:rPr>
          <w:sz w:val="12"/>
          <w:szCs w:val="12"/>
        </w:rPr>
      </w:pPr>
    </w:p>
    <w:p w:rsidR="0059521A" w:rsidRPr="002327DE" w:rsidRDefault="0059521A" w:rsidP="007B20C7">
      <w:pPr>
        <w:ind w:left="1134" w:hanging="567"/>
        <w:rPr>
          <w:sz w:val="24"/>
          <w:szCs w:val="24"/>
        </w:rPr>
      </w:pPr>
      <w:r w:rsidRPr="002327DE">
        <w:rPr>
          <w:sz w:val="24"/>
          <w:szCs w:val="24"/>
        </w:rPr>
        <w:t>8.2.</w:t>
      </w:r>
      <w:r w:rsidRPr="002327DE">
        <w:rPr>
          <w:sz w:val="24"/>
          <w:szCs w:val="24"/>
        </w:rPr>
        <w:tab/>
        <w:t xml:space="preserve">Az ügyeleti ellátást a személyi feltételeket meghatározó jogszabályi rendelkezések szerinti képesítési feltételekkel rendelkező orvosok, egészségügyi szakdolgozók útján biztosítja, az ügyeleti gépjármű vezetésére a 7. pontban megjelölt Angelika Kkt. által Mt. hatálya alá tartozó PAV I. vizsgával rendelkező gépjárművezető munkakörben foglalkoztatott dolgozók továbbfoglalkoztatásával. </w:t>
      </w:r>
    </w:p>
    <w:p w:rsidR="0059521A" w:rsidRPr="002327DE" w:rsidRDefault="0059521A" w:rsidP="007B20C7">
      <w:pPr>
        <w:ind w:left="1134" w:hanging="567"/>
        <w:rPr>
          <w:sz w:val="12"/>
          <w:szCs w:val="12"/>
        </w:rPr>
      </w:pPr>
    </w:p>
    <w:p w:rsidR="0059521A" w:rsidRPr="002327DE" w:rsidRDefault="0059521A" w:rsidP="007B20C7">
      <w:pPr>
        <w:ind w:left="1134" w:hanging="567"/>
        <w:rPr>
          <w:sz w:val="24"/>
          <w:szCs w:val="24"/>
        </w:rPr>
      </w:pPr>
      <w:r w:rsidRPr="002327DE">
        <w:rPr>
          <w:sz w:val="24"/>
          <w:szCs w:val="24"/>
        </w:rPr>
        <w:t>8.3.</w:t>
      </w:r>
      <w:r w:rsidRPr="002327DE">
        <w:rPr>
          <w:sz w:val="24"/>
          <w:szCs w:val="24"/>
        </w:rPr>
        <w:tab/>
        <w:t xml:space="preserve">Az ügyeleti időtartamban folyamatosan 1 fő orvos, 1 fő szakdolgozó és 1 fő gépkocsivezető </w:t>
      </w:r>
      <w:r w:rsidR="00F27875" w:rsidRPr="002327DE">
        <w:rPr>
          <w:sz w:val="24"/>
          <w:szCs w:val="24"/>
        </w:rPr>
        <w:t>látja el a feladatot.</w:t>
      </w:r>
    </w:p>
    <w:p w:rsidR="0059521A" w:rsidRPr="002327DE" w:rsidRDefault="0059521A" w:rsidP="007B20C7">
      <w:pPr>
        <w:ind w:left="1134" w:hanging="567"/>
        <w:rPr>
          <w:sz w:val="12"/>
          <w:szCs w:val="12"/>
        </w:rPr>
      </w:pPr>
    </w:p>
    <w:p w:rsidR="0059521A" w:rsidRPr="002327DE" w:rsidRDefault="0059521A" w:rsidP="007B20C7">
      <w:pPr>
        <w:ind w:left="1134" w:hanging="567"/>
        <w:rPr>
          <w:sz w:val="24"/>
          <w:szCs w:val="24"/>
        </w:rPr>
      </w:pPr>
      <w:r w:rsidRPr="002327DE">
        <w:rPr>
          <w:sz w:val="24"/>
          <w:szCs w:val="24"/>
        </w:rPr>
        <w:t>8.4.</w:t>
      </w:r>
      <w:r w:rsidRPr="002327DE">
        <w:rPr>
          <w:sz w:val="24"/>
          <w:szCs w:val="24"/>
        </w:rPr>
        <w:tab/>
        <w:t xml:space="preserve">Az ügyeleti beosztás elkészítése, valamint annak folyamatos ellenőrzése az egészségügyi szolgáltató kötelezettsége. </w:t>
      </w:r>
    </w:p>
    <w:p w:rsidR="0059521A" w:rsidRPr="002327DE" w:rsidRDefault="0059521A" w:rsidP="007B20C7">
      <w:pPr>
        <w:ind w:left="1134" w:hanging="567"/>
        <w:rPr>
          <w:sz w:val="12"/>
          <w:szCs w:val="12"/>
        </w:rPr>
      </w:pPr>
    </w:p>
    <w:p w:rsidR="005D2C88" w:rsidRPr="002327DE" w:rsidRDefault="0059521A" w:rsidP="0059521A">
      <w:pPr>
        <w:ind w:left="567" w:hanging="567"/>
        <w:rPr>
          <w:sz w:val="24"/>
          <w:szCs w:val="24"/>
        </w:rPr>
      </w:pPr>
      <w:r w:rsidRPr="002327DE">
        <w:rPr>
          <w:sz w:val="24"/>
          <w:szCs w:val="24"/>
        </w:rPr>
        <w:t>9.</w:t>
      </w:r>
      <w:r w:rsidRPr="002327DE">
        <w:rPr>
          <w:sz w:val="24"/>
          <w:szCs w:val="24"/>
        </w:rPr>
        <w:tab/>
        <w:t>A</w:t>
      </w:r>
      <w:r w:rsidR="00C23AFB" w:rsidRPr="002327DE">
        <w:rPr>
          <w:sz w:val="24"/>
          <w:szCs w:val="24"/>
        </w:rPr>
        <w:t>z egészségügyi szolgáltató</w:t>
      </w:r>
      <w:r w:rsidRPr="002327DE">
        <w:rPr>
          <w:sz w:val="24"/>
          <w:szCs w:val="24"/>
        </w:rPr>
        <w:t xml:space="preserve"> kötelezettséget vállal arra, hogy:</w:t>
      </w:r>
    </w:p>
    <w:p w:rsidR="0059521A" w:rsidRPr="002327DE" w:rsidRDefault="0059521A" w:rsidP="0059521A">
      <w:pPr>
        <w:ind w:left="567" w:hanging="567"/>
        <w:rPr>
          <w:sz w:val="12"/>
          <w:szCs w:val="12"/>
        </w:rPr>
      </w:pPr>
    </w:p>
    <w:p w:rsidR="006322BB" w:rsidRPr="002327DE" w:rsidRDefault="006322BB" w:rsidP="006322BB">
      <w:pPr>
        <w:pStyle w:val="Szvegtrzsbehzssal2"/>
        <w:ind w:left="1134" w:hanging="567"/>
        <w:rPr>
          <w:sz w:val="24"/>
        </w:rPr>
      </w:pPr>
      <w:r w:rsidRPr="002327DE">
        <w:rPr>
          <w:bCs/>
          <w:sz w:val="24"/>
        </w:rPr>
        <w:t>9.1.</w:t>
      </w:r>
      <w:r w:rsidRPr="002327DE">
        <w:rPr>
          <w:sz w:val="24"/>
        </w:rPr>
        <w:tab/>
        <w:t xml:space="preserve">Az ügyeleti tevékenységgel kapcsolatos nyilvántartásokat az adatok kezelésére vonatkozó jogszabályi előírásoknak megfelelően </w:t>
      </w:r>
      <w:proofErr w:type="gramStart"/>
      <w:r w:rsidRPr="002327DE">
        <w:rPr>
          <w:sz w:val="24"/>
        </w:rPr>
        <w:t>vezeti</w:t>
      </w:r>
      <w:proofErr w:type="gramEnd"/>
      <w:r w:rsidRPr="002327DE">
        <w:rPr>
          <w:sz w:val="24"/>
        </w:rPr>
        <w:t xml:space="preserve"> s a Velencei Központi Orvosi Ügyeleti Társulás felé jelentési illetve adatszolgáltatási kötelezettségének eleget tesz, melyekre vonatkozóan a Velencei Központi Orvosi Ügyeleti Társulás 15 nappal előbb írásban felhívja az egészségügyi szolgáltatót. </w:t>
      </w:r>
    </w:p>
    <w:p w:rsidR="006322BB" w:rsidRPr="002327DE" w:rsidRDefault="006322BB" w:rsidP="006322BB">
      <w:pPr>
        <w:pStyle w:val="Szvegtrzsbehzssal2"/>
        <w:ind w:left="1134" w:hanging="567"/>
        <w:rPr>
          <w:sz w:val="12"/>
          <w:szCs w:val="12"/>
        </w:rPr>
      </w:pPr>
    </w:p>
    <w:p w:rsidR="00C23AFB" w:rsidRPr="002327DE" w:rsidRDefault="00C23AFB" w:rsidP="006322BB">
      <w:pPr>
        <w:pStyle w:val="Szvegtrzsbehzssal2"/>
        <w:ind w:left="1134" w:hanging="567"/>
        <w:rPr>
          <w:sz w:val="24"/>
        </w:rPr>
      </w:pPr>
      <w:r w:rsidRPr="002327DE">
        <w:rPr>
          <w:sz w:val="24"/>
        </w:rPr>
        <w:t>9.2.</w:t>
      </w:r>
      <w:r w:rsidRPr="002327DE">
        <w:rPr>
          <w:sz w:val="24"/>
        </w:rPr>
        <w:tab/>
      </w:r>
      <w:proofErr w:type="gramStart"/>
      <w:r w:rsidRPr="002327DE">
        <w:rPr>
          <w:sz w:val="24"/>
        </w:rPr>
        <w:t>A központi orvosi ügyelet működtetésével kapcsolatos OEP</w:t>
      </w:r>
      <w:r w:rsidR="005E7CC6" w:rsidRPr="002327DE">
        <w:rPr>
          <w:sz w:val="24"/>
        </w:rPr>
        <w:t xml:space="preserve"> finanszírozás</w:t>
      </w:r>
      <w:r w:rsidRPr="002327DE">
        <w:rPr>
          <w:sz w:val="24"/>
        </w:rPr>
        <w:t xml:space="preserve"> és </w:t>
      </w:r>
      <w:r w:rsidR="005E7CC6" w:rsidRPr="002327DE">
        <w:rPr>
          <w:sz w:val="24"/>
        </w:rPr>
        <w:t>ö</w:t>
      </w:r>
      <w:r w:rsidRPr="002327DE">
        <w:rPr>
          <w:sz w:val="24"/>
        </w:rPr>
        <w:t>nko</w:t>
      </w:r>
      <w:r w:rsidR="003A1414" w:rsidRPr="002327DE">
        <w:rPr>
          <w:sz w:val="24"/>
        </w:rPr>
        <w:t>r</w:t>
      </w:r>
      <w:r w:rsidRPr="002327DE">
        <w:rPr>
          <w:sz w:val="24"/>
        </w:rPr>
        <w:t>mányzati támogatás</w:t>
      </w:r>
      <w:r w:rsidR="00B62BF4" w:rsidRPr="002327DE">
        <w:rPr>
          <w:sz w:val="24"/>
        </w:rPr>
        <w:t>ok</w:t>
      </w:r>
      <w:r w:rsidRPr="002327DE">
        <w:rPr>
          <w:sz w:val="24"/>
        </w:rPr>
        <w:t>, az üzemeltetési költségek – fűtés, világítás, telefon, telefax, Internet</w:t>
      </w:r>
      <w:r w:rsidR="005E7CC6" w:rsidRPr="002327DE">
        <w:rPr>
          <w:sz w:val="24"/>
        </w:rPr>
        <w:t>, takarítás költségei, - további</w:t>
      </w:r>
      <w:r w:rsidRPr="002327DE">
        <w:rPr>
          <w:sz w:val="24"/>
        </w:rPr>
        <w:t xml:space="preserve"> dologi költségek és a személyi juttatások azok járulékaival, </w:t>
      </w:r>
      <w:r w:rsidR="005E7CC6" w:rsidRPr="002327DE">
        <w:rPr>
          <w:sz w:val="24"/>
        </w:rPr>
        <w:t xml:space="preserve">valamint az </w:t>
      </w:r>
      <w:r w:rsidRPr="002327DE">
        <w:rPr>
          <w:sz w:val="24"/>
        </w:rPr>
        <w:t>ügyeleti gépjármű fenntartási költsége</w:t>
      </w:r>
      <w:r w:rsidR="005E7CC6" w:rsidRPr="002327DE">
        <w:rPr>
          <w:sz w:val="24"/>
        </w:rPr>
        <w:t>i</w:t>
      </w:r>
      <w:r w:rsidRPr="002327DE">
        <w:rPr>
          <w:sz w:val="24"/>
        </w:rPr>
        <w:t>, továbbá az ügyelet fentiekben nem nevesített költségei a kft. könyvvezetésében elkülönítetten szerepelnek, melynek alapján az egészségügyi szolgáltató a Velencei Központi Orvosi Ügyeleti Társulás részére a</w:t>
      </w:r>
      <w:r w:rsidR="005E7CC6" w:rsidRPr="002327DE">
        <w:rPr>
          <w:sz w:val="24"/>
        </w:rPr>
        <w:t xml:space="preserve"> gazdasági év lejártát követően a 12.1. pontban foglalt időpontig</w:t>
      </w:r>
      <w:r w:rsidRPr="002327DE">
        <w:rPr>
          <w:sz w:val="24"/>
        </w:rPr>
        <w:t xml:space="preserve"> a gazdálkodásról</w:t>
      </w:r>
      <w:proofErr w:type="gramEnd"/>
      <w:r w:rsidRPr="002327DE">
        <w:rPr>
          <w:sz w:val="24"/>
        </w:rPr>
        <w:t xml:space="preserve"> </w:t>
      </w:r>
      <w:proofErr w:type="gramStart"/>
      <w:r w:rsidRPr="002327DE">
        <w:rPr>
          <w:sz w:val="24"/>
        </w:rPr>
        <w:t>írásbeli</w:t>
      </w:r>
      <w:proofErr w:type="gramEnd"/>
      <w:r w:rsidRPr="002327DE">
        <w:rPr>
          <w:sz w:val="24"/>
        </w:rPr>
        <w:t xml:space="preserve"> beszámolót nyújt. 2012. évi gazdálkodási adatokról ettől eltérően a 12.2. pontban foglalt időpontban tájékoztatja a Társulást.</w:t>
      </w:r>
    </w:p>
    <w:p w:rsidR="00C23AFB" w:rsidRPr="002327DE" w:rsidRDefault="00C23AFB" w:rsidP="006322BB">
      <w:pPr>
        <w:pStyle w:val="Szvegtrzsbehzssal2"/>
        <w:ind w:left="1134" w:hanging="567"/>
        <w:rPr>
          <w:sz w:val="24"/>
        </w:rPr>
      </w:pPr>
    </w:p>
    <w:p w:rsidR="006322BB" w:rsidRPr="002327DE" w:rsidRDefault="006322BB" w:rsidP="006322BB">
      <w:pPr>
        <w:pStyle w:val="Szvegtrzsbehzssal2"/>
        <w:ind w:left="1134" w:hanging="567"/>
        <w:rPr>
          <w:sz w:val="24"/>
        </w:rPr>
      </w:pPr>
      <w:r w:rsidRPr="002327DE">
        <w:rPr>
          <w:sz w:val="24"/>
        </w:rPr>
        <w:t>9.</w:t>
      </w:r>
      <w:r w:rsidR="00C23AFB" w:rsidRPr="002327DE">
        <w:rPr>
          <w:sz w:val="24"/>
        </w:rPr>
        <w:t>3</w:t>
      </w:r>
      <w:r w:rsidRPr="002327DE">
        <w:rPr>
          <w:sz w:val="24"/>
        </w:rPr>
        <w:t>.</w:t>
      </w:r>
      <w:r w:rsidRPr="002327DE">
        <w:rPr>
          <w:sz w:val="24"/>
        </w:rPr>
        <w:tab/>
        <w:t xml:space="preserve">A Mentőszolgálattal együttműködik. </w:t>
      </w:r>
    </w:p>
    <w:p w:rsidR="00823C02" w:rsidRPr="002327DE" w:rsidRDefault="00823C02" w:rsidP="006322BB">
      <w:pPr>
        <w:pStyle w:val="Szvegtrzsbehzssal2"/>
        <w:ind w:left="1134" w:hanging="567"/>
        <w:rPr>
          <w:sz w:val="12"/>
          <w:szCs w:val="12"/>
        </w:rPr>
      </w:pPr>
    </w:p>
    <w:p w:rsidR="006322BB" w:rsidRPr="002327DE" w:rsidRDefault="006322BB" w:rsidP="006322BB">
      <w:pPr>
        <w:pStyle w:val="Szvegtrzsbehzssal2"/>
        <w:ind w:left="1134" w:hanging="567"/>
        <w:rPr>
          <w:sz w:val="24"/>
        </w:rPr>
      </w:pPr>
      <w:r w:rsidRPr="002327DE">
        <w:rPr>
          <w:sz w:val="24"/>
        </w:rPr>
        <w:t>9.</w:t>
      </w:r>
      <w:r w:rsidR="00C23AFB" w:rsidRPr="002327DE">
        <w:rPr>
          <w:sz w:val="24"/>
        </w:rPr>
        <w:t>4</w:t>
      </w:r>
      <w:r w:rsidRPr="002327DE">
        <w:rPr>
          <w:sz w:val="24"/>
        </w:rPr>
        <w:t>.</w:t>
      </w:r>
      <w:r w:rsidRPr="002327DE">
        <w:rPr>
          <w:sz w:val="24"/>
        </w:rPr>
        <w:tab/>
        <w:t>A</w:t>
      </w:r>
      <w:r w:rsidRPr="002327DE">
        <w:rPr>
          <w:spacing w:val="-4"/>
          <w:sz w:val="24"/>
        </w:rPr>
        <w:t xml:space="preserve"> működésével összefüg</w:t>
      </w:r>
      <w:r w:rsidR="003346AD" w:rsidRPr="002327DE">
        <w:rPr>
          <w:spacing w:val="-4"/>
          <w:sz w:val="24"/>
        </w:rPr>
        <w:t>gő, az OEP és a Kormányhivatal Népe</w:t>
      </w:r>
      <w:r w:rsidRPr="002327DE">
        <w:rPr>
          <w:spacing w:val="-4"/>
          <w:sz w:val="24"/>
        </w:rPr>
        <w:t xml:space="preserve">gészségügyi Szakigazgatási Szerve által a későbbiekben meghatározott, az ellátás színvonalát mérő minőségi mutatókat is tartalmazó szakmai szabályok szerinti szakmai, továbbá a mindenkori számviteli szabályok szerinti gazdálkodási beszámolóját minden év június 30-napjáig a Velencei Központi Orvosi Ügyeleti Társulásnak </w:t>
      </w:r>
      <w:r w:rsidR="00F27875" w:rsidRPr="002327DE">
        <w:rPr>
          <w:spacing w:val="-4"/>
          <w:sz w:val="24"/>
        </w:rPr>
        <w:t>beterjeszti</w:t>
      </w:r>
      <w:r w:rsidRPr="002327DE">
        <w:rPr>
          <w:spacing w:val="-4"/>
          <w:sz w:val="24"/>
        </w:rPr>
        <w:t>. (Amennyiben a szakmai minőséget mérő mutatók nem kerülnek kidolgozásra, úgy azok a beszámolóban nem kérhetők számon.)</w:t>
      </w:r>
    </w:p>
    <w:p w:rsidR="0059521A" w:rsidRPr="002327DE" w:rsidRDefault="0059521A" w:rsidP="0059521A">
      <w:pPr>
        <w:ind w:left="567" w:hanging="567"/>
        <w:rPr>
          <w:sz w:val="12"/>
          <w:szCs w:val="12"/>
        </w:rPr>
      </w:pPr>
    </w:p>
    <w:p w:rsidR="006322BB" w:rsidRPr="002327DE" w:rsidRDefault="00F27875" w:rsidP="00F27875">
      <w:pPr>
        <w:pStyle w:val="Szvegtrzsbehzssal2"/>
        <w:ind w:left="1134" w:hanging="567"/>
        <w:rPr>
          <w:iCs/>
          <w:sz w:val="24"/>
        </w:rPr>
      </w:pPr>
      <w:r w:rsidRPr="002327DE">
        <w:rPr>
          <w:iCs/>
          <w:sz w:val="24"/>
        </w:rPr>
        <w:t>9.</w:t>
      </w:r>
      <w:r w:rsidR="00C23AFB" w:rsidRPr="002327DE">
        <w:rPr>
          <w:iCs/>
          <w:sz w:val="24"/>
        </w:rPr>
        <w:t>5</w:t>
      </w:r>
      <w:r w:rsidRPr="002327DE">
        <w:rPr>
          <w:iCs/>
          <w:sz w:val="24"/>
        </w:rPr>
        <w:t>.</w:t>
      </w:r>
      <w:r w:rsidRPr="002327DE">
        <w:rPr>
          <w:iCs/>
          <w:sz w:val="24"/>
        </w:rPr>
        <w:tab/>
      </w:r>
      <w:r w:rsidR="006322BB" w:rsidRPr="002327DE">
        <w:rPr>
          <w:iCs/>
          <w:sz w:val="24"/>
        </w:rPr>
        <w:t xml:space="preserve">Szerződő felek kölcsönösen rögzítik, hogy az Országos </w:t>
      </w:r>
      <w:proofErr w:type="spellStart"/>
      <w:r w:rsidR="006322BB" w:rsidRPr="002327DE">
        <w:rPr>
          <w:iCs/>
          <w:sz w:val="24"/>
        </w:rPr>
        <w:t>Egészsé</w:t>
      </w:r>
      <w:r w:rsidR="00D362FF" w:rsidRPr="002327DE">
        <w:rPr>
          <w:iCs/>
          <w:sz w:val="24"/>
        </w:rPr>
        <w:t>biztosítási</w:t>
      </w:r>
      <w:proofErr w:type="spellEnd"/>
      <w:r w:rsidR="006322BB" w:rsidRPr="002327DE">
        <w:rPr>
          <w:iCs/>
          <w:sz w:val="24"/>
        </w:rPr>
        <w:t xml:space="preserve"> Pénztárat a Központi Orvosi ügyelet működésével kapcsolatban ellenőrzési jogosultság illeti meg, ezen ellenőrzés lehetőség</w:t>
      </w:r>
      <w:r w:rsidR="001A0DB6" w:rsidRPr="002327DE">
        <w:rPr>
          <w:iCs/>
          <w:sz w:val="24"/>
        </w:rPr>
        <w:t xml:space="preserve">ét </w:t>
      </w:r>
      <w:r w:rsidR="006322BB" w:rsidRPr="002327DE">
        <w:rPr>
          <w:iCs/>
          <w:sz w:val="24"/>
        </w:rPr>
        <w:t>az egészségügyi szolgáltató a tevékenységét érintően közvetlenül biztosítja.</w:t>
      </w:r>
    </w:p>
    <w:p w:rsidR="0059521A" w:rsidRPr="002327DE" w:rsidRDefault="0059521A" w:rsidP="0059521A">
      <w:pPr>
        <w:ind w:left="567" w:hanging="567"/>
        <w:rPr>
          <w:sz w:val="12"/>
          <w:szCs w:val="12"/>
        </w:rPr>
      </w:pPr>
    </w:p>
    <w:p w:rsidR="0059521A" w:rsidRPr="002327DE" w:rsidRDefault="006322BB" w:rsidP="0059521A">
      <w:pPr>
        <w:ind w:left="567" w:hanging="567"/>
        <w:rPr>
          <w:sz w:val="24"/>
          <w:szCs w:val="24"/>
        </w:rPr>
      </w:pPr>
      <w:r w:rsidRPr="002327DE">
        <w:rPr>
          <w:sz w:val="24"/>
          <w:szCs w:val="24"/>
        </w:rPr>
        <w:t>10.</w:t>
      </w:r>
      <w:r w:rsidRPr="002327DE">
        <w:rPr>
          <w:sz w:val="24"/>
          <w:szCs w:val="24"/>
        </w:rPr>
        <w:tab/>
        <w:t xml:space="preserve">A Velencei-tavi Kistérségi Járóbeteg Szakellátó Közhasznú Nonprofit Kft. </w:t>
      </w:r>
      <w:r w:rsidR="00541829" w:rsidRPr="002327DE">
        <w:rPr>
          <w:sz w:val="24"/>
          <w:szCs w:val="24"/>
        </w:rPr>
        <w:t xml:space="preserve">az </w:t>
      </w:r>
      <w:r w:rsidRPr="002327DE">
        <w:rPr>
          <w:sz w:val="24"/>
          <w:szCs w:val="24"/>
        </w:rPr>
        <w:t xml:space="preserve">orvosi ügyelet működtetésére közvetlenül köt </w:t>
      </w:r>
      <w:r w:rsidR="00541829" w:rsidRPr="002327DE">
        <w:rPr>
          <w:sz w:val="24"/>
          <w:szCs w:val="24"/>
        </w:rPr>
        <w:t xml:space="preserve">finanszírozási megállapodást az Országos Egészségbiztosítási Pénztárral. </w:t>
      </w:r>
    </w:p>
    <w:p w:rsidR="00541829" w:rsidRPr="002327DE" w:rsidRDefault="00541829" w:rsidP="0059521A">
      <w:pPr>
        <w:ind w:left="567" w:hanging="567"/>
        <w:rPr>
          <w:sz w:val="12"/>
          <w:szCs w:val="12"/>
        </w:rPr>
      </w:pPr>
    </w:p>
    <w:p w:rsidR="00541829" w:rsidRPr="002327DE" w:rsidRDefault="00541829" w:rsidP="00541829">
      <w:pPr>
        <w:ind w:left="1134" w:hanging="567"/>
        <w:rPr>
          <w:sz w:val="24"/>
          <w:szCs w:val="24"/>
        </w:rPr>
      </w:pPr>
      <w:r w:rsidRPr="002327DE">
        <w:rPr>
          <w:sz w:val="24"/>
          <w:szCs w:val="24"/>
        </w:rPr>
        <w:t>10.1.</w:t>
      </w:r>
      <w:r w:rsidRPr="002327DE">
        <w:rPr>
          <w:sz w:val="24"/>
          <w:szCs w:val="24"/>
        </w:rPr>
        <w:tab/>
        <w:t xml:space="preserve">Kápolnásnyék Község Önkormányzata, </w:t>
      </w:r>
    </w:p>
    <w:p w:rsidR="00541829" w:rsidRPr="002327DE" w:rsidRDefault="00541829" w:rsidP="00541829">
      <w:pPr>
        <w:ind w:left="1134" w:hanging="567"/>
        <w:rPr>
          <w:sz w:val="24"/>
          <w:szCs w:val="24"/>
        </w:rPr>
      </w:pPr>
      <w:r w:rsidRPr="002327DE">
        <w:rPr>
          <w:sz w:val="24"/>
          <w:szCs w:val="24"/>
        </w:rPr>
        <w:t>10.2.</w:t>
      </w:r>
      <w:r w:rsidRPr="002327DE">
        <w:rPr>
          <w:sz w:val="24"/>
          <w:szCs w:val="24"/>
        </w:rPr>
        <w:tab/>
        <w:t>Nadap Község Önkormányzata,</w:t>
      </w:r>
    </w:p>
    <w:p w:rsidR="00541829" w:rsidRPr="002327DE" w:rsidRDefault="00541829" w:rsidP="00541829">
      <w:pPr>
        <w:ind w:left="1134" w:hanging="567"/>
        <w:rPr>
          <w:sz w:val="24"/>
          <w:szCs w:val="24"/>
        </w:rPr>
      </w:pPr>
      <w:r w:rsidRPr="002327DE">
        <w:rPr>
          <w:sz w:val="24"/>
          <w:szCs w:val="24"/>
        </w:rPr>
        <w:t>10.3.</w:t>
      </w:r>
      <w:r w:rsidRPr="002327DE">
        <w:rPr>
          <w:sz w:val="24"/>
          <w:szCs w:val="24"/>
        </w:rPr>
        <w:tab/>
      </w:r>
      <w:r w:rsidR="00036DDB" w:rsidRPr="002327DE">
        <w:rPr>
          <w:sz w:val="24"/>
          <w:szCs w:val="24"/>
        </w:rPr>
        <w:t>Pákozd Nagyk</w:t>
      </w:r>
      <w:r w:rsidR="0068355C" w:rsidRPr="002327DE">
        <w:rPr>
          <w:sz w:val="24"/>
          <w:szCs w:val="24"/>
        </w:rPr>
        <w:t>özség</w:t>
      </w:r>
      <w:r w:rsidRPr="002327DE">
        <w:rPr>
          <w:sz w:val="24"/>
          <w:szCs w:val="24"/>
        </w:rPr>
        <w:t xml:space="preserve"> Önkormányzata</w:t>
      </w:r>
    </w:p>
    <w:p w:rsidR="00541829" w:rsidRPr="002327DE" w:rsidRDefault="00541829" w:rsidP="00541829">
      <w:pPr>
        <w:ind w:left="1134" w:hanging="567"/>
        <w:rPr>
          <w:sz w:val="24"/>
          <w:szCs w:val="24"/>
        </w:rPr>
      </w:pPr>
      <w:r w:rsidRPr="002327DE">
        <w:rPr>
          <w:sz w:val="24"/>
          <w:szCs w:val="24"/>
        </w:rPr>
        <w:t>10.4.</w:t>
      </w:r>
      <w:r w:rsidRPr="002327DE">
        <w:rPr>
          <w:sz w:val="24"/>
          <w:szCs w:val="24"/>
        </w:rPr>
        <w:tab/>
        <w:t>Pázmánd Község Önkormányzata,</w:t>
      </w:r>
    </w:p>
    <w:p w:rsidR="00541829" w:rsidRPr="002327DE" w:rsidRDefault="00541829" w:rsidP="00541829">
      <w:pPr>
        <w:ind w:left="1134" w:hanging="567"/>
        <w:rPr>
          <w:sz w:val="24"/>
          <w:szCs w:val="24"/>
        </w:rPr>
      </w:pPr>
      <w:r w:rsidRPr="002327DE">
        <w:rPr>
          <w:sz w:val="24"/>
          <w:szCs w:val="24"/>
        </w:rPr>
        <w:t>10.5.</w:t>
      </w:r>
      <w:r w:rsidRPr="002327DE">
        <w:rPr>
          <w:sz w:val="24"/>
          <w:szCs w:val="24"/>
        </w:rPr>
        <w:tab/>
        <w:t>Sukoró Község Önkormányzata,</w:t>
      </w:r>
    </w:p>
    <w:p w:rsidR="00541829" w:rsidRPr="002327DE" w:rsidRDefault="00541829" w:rsidP="00541829">
      <w:pPr>
        <w:ind w:left="1134" w:hanging="567"/>
        <w:rPr>
          <w:sz w:val="24"/>
          <w:szCs w:val="24"/>
        </w:rPr>
      </w:pPr>
      <w:r w:rsidRPr="002327DE">
        <w:rPr>
          <w:sz w:val="24"/>
          <w:szCs w:val="24"/>
        </w:rPr>
        <w:t>10.6.</w:t>
      </w:r>
      <w:r w:rsidRPr="002327DE">
        <w:rPr>
          <w:sz w:val="24"/>
          <w:szCs w:val="24"/>
        </w:rPr>
        <w:tab/>
        <w:t>Velence Város Önkormányzata,</w:t>
      </w:r>
    </w:p>
    <w:p w:rsidR="00541829" w:rsidRPr="002327DE" w:rsidRDefault="00541829" w:rsidP="00541829">
      <w:pPr>
        <w:ind w:left="1134" w:hanging="567"/>
        <w:rPr>
          <w:sz w:val="24"/>
          <w:szCs w:val="24"/>
        </w:rPr>
      </w:pPr>
      <w:r w:rsidRPr="002327DE">
        <w:rPr>
          <w:sz w:val="24"/>
          <w:szCs w:val="24"/>
        </w:rPr>
        <w:t>10.7.</w:t>
      </w:r>
      <w:r w:rsidRPr="002327DE">
        <w:rPr>
          <w:sz w:val="24"/>
          <w:szCs w:val="24"/>
        </w:rPr>
        <w:tab/>
        <w:t>Vereb Község Önkormányzata,</w:t>
      </w:r>
    </w:p>
    <w:p w:rsidR="00541829" w:rsidRPr="002327DE" w:rsidRDefault="00541829" w:rsidP="00541829">
      <w:pPr>
        <w:ind w:left="1134" w:hanging="567"/>
        <w:rPr>
          <w:sz w:val="24"/>
          <w:szCs w:val="24"/>
        </w:rPr>
      </w:pPr>
      <w:proofErr w:type="gramStart"/>
      <w:r w:rsidRPr="002327DE">
        <w:rPr>
          <w:sz w:val="24"/>
          <w:szCs w:val="24"/>
        </w:rPr>
        <w:t>mint</w:t>
      </w:r>
      <w:proofErr w:type="gramEnd"/>
      <w:r w:rsidRPr="002327DE">
        <w:rPr>
          <w:sz w:val="24"/>
          <w:szCs w:val="24"/>
        </w:rPr>
        <w:t xml:space="preserve"> egészségügyi alapellátásért felelős szerv hozzájárulását adja ahhoz, hogy:</w:t>
      </w:r>
    </w:p>
    <w:p w:rsidR="00541829" w:rsidRPr="002327DE" w:rsidRDefault="00541829" w:rsidP="00541829">
      <w:pPr>
        <w:ind w:left="1134" w:hanging="567"/>
        <w:rPr>
          <w:sz w:val="12"/>
          <w:szCs w:val="12"/>
        </w:rPr>
      </w:pPr>
    </w:p>
    <w:p w:rsidR="00541829" w:rsidRPr="002327DE" w:rsidRDefault="00541829" w:rsidP="00541829">
      <w:pPr>
        <w:pStyle w:val="Listaszerbekezds"/>
        <w:numPr>
          <w:ilvl w:val="0"/>
          <w:numId w:val="8"/>
        </w:numPr>
        <w:ind w:left="851" w:hanging="284"/>
        <w:rPr>
          <w:sz w:val="24"/>
          <w:szCs w:val="24"/>
        </w:rPr>
      </w:pPr>
      <w:r w:rsidRPr="002327DE">
        <w:rPr>
          <w:sz w:val="24"/>
          <w:szCs w:val="24"/>
        </w:rPr>
        <w:t xml:space="preserve">az Országos Egészségbiztosítási Pénztár az orvosi ügyelet finanszírozására a finanszírozási szerződést közvetlenül a Velencei-tavi Kistérségi Járóbeteg Szakellátó Közhasznú Nonprofit </w:t>
      </w:r>
      <w:proofErr w:type="spellStart"/>
      <w:r w:rsidRPr="002327DE">
        <w:rPr>
          <w:sz w:val="24"/>
          <w:szCs w:val="24"/>
        </w:rPr>
        <w:t>Kft.-vel</w:t>
      </w:r>
      <w:proofErr w:type="spellEnd"/>
      <w:r w:rsidRPr="002327DE">
        <w:rPr>
          <w:sz w:val="24"/>
          <w:szCs w:val="24"/>
        </w:rPr>
        <w:t xml:space="preserve"> kösse meg, a finanszírozást </w:t>
      </w:r>
      <w:proofErr w:type="gramStart"/>
      <w:r w:rsidRPr="002327DE">
        <w:rPr>
          <w:sz w:val="24"/>
          <w:szCs w:val="24"/>
        </w:rPr>
        <w:t>ezáltal</w:t>
      </w:r>
      <w:proofErr w:type="gramEnd"/>
      <w:r w:rsidRPr="002327DE">
        <w:rPr>
          <w:sz w:val="24"/>
          <w:szCs w:val="24"/>
        </w:rPr>
        <w:t xml:space="preserve"> közvetlenül folyósítsa, s</w:t>
      </w:r>
    </w:p>
    <w:p w:rsidR="00E45F93" w:rsidRPr="002327DE" w:rsidRDefault="00E45F93" w:rsidP="00E45F93">
      <w:pPr>
        <w:pStyle w:val="Listaszerbekezds"/>
        <w:ind w:left="851"/>
        <w:rPr>
          <w:sz w:val="12"/>
          <w:szCs w:val="12"/>
        </w:rPr>
      </w:pPr>
    </w:p>
    <w:p w:rsidR="00541829" w:rsidRPr="002327DE" w:rsidRDefault="00541829" w:rsidP="00541829">
      <w:pPr>
        <w:pStyle w:val="Listaszerbekezds"/>
        <w:numPr>
          <w:ilvl w:val="0"/>
          <w:numId w:val="8"/>
        </w:numPr>
        <w:ind w:left="851" w:hanging="284"/>
        <w:rPr>
          <w:sz w:val="24"/>
          <w:szCs w:val="24"/>
        </w:rPr>
      </w:pPr>
      <w:r w:rsidRPr="002327DE">
        <w:rPr>
          <w:sz w:val="24"/>
          <w:szCs w:val="24"/>
        </w:rPr>
        <w:t xml:space="preserve">a finanszírozási </w:t>
      </w:r>
      <w:proofErr w:type="gramStart"/>
      <w:r w:rsidRPr="002327DE">
        <w:rPr>
          <w:sz w:val="24"/>
          <w:szCs w:val="24"/>
        </w:rPr>
        <w:t>összege(</w:t>
      </w:r>
      <w:proofErr w:type="spellStart"/>
      <w:proofErr w:type="gramEnd"/>
      <w:r w:rsidRPr="002327DE">
        <w:rPr>
          <w:sz w:val="24"/>
          <w:szCs w:val="24"/>
        </w:rPr>
        <w:t>ke</w:t>
      </w:r>
      <w:proofErr w:type="spellEnd"/>
      <w:r w:rsidRPr="002327DE">
        <w:rPr>
          <w:sz w:val="24"/>
          <w:szCs w:val="24"/>
        </w:rPr>
        <w:t xml:space="preserve">)t közvetlenül a Kft. </w:t>
      </w:r>
      <w:r w:rsidR="00F27875" w:rsidRPr="002327DE">
        <w:rPr>
          <w:sz w:val="24"/>
          <w:szCs w:val="24"/>
        </w:rPr>
        <w:t>OTP Bank Nyrt. Gárdonyi Fiókjánál</w:t>
      </w:r>
      <w:r w:rsidRPr="002327DE">
        <w:rPr>
          <w:sz w:val="24"/>
          <w:szCs w:val="24"/>
        </w:rPr>
        <w:t xml:space="preserve"> vezetett </w:t>
      </w:r>
      <w:r w:rsidR="00F27875" w:rsidRPr="002327DE">
        <w:rPr>
          <w:sz w:val="24"/>
          <w:szCs w:val="24"/>
        </w:rPr>
        <w:t xml:space="preserve">11736082-20024901-00000000 </w:t>
      </w:r>
      <w:r w:rsidRPr="002327DE">
        <w:rPr>
          <w:sz w:val="24"/>
          <w:szCs w:val="24"/>
        </w:rPr>
        <w:t>számú számlájára utalja.</w:t>
      </w:r>
    </w:p>
    <w:p w:rsidR="00A97616" w:rsidRPr="002327DE" w:rsidRDefault="00A97616" w:rsidP="00541829">
      <w:pPr>
        <w:ind w:left="567" w:hanging="567"/>
        <w:rPr>
          <w:sz w:val="12"/>
          <w:szCs w:val="12"/>
        </w:rPr>
      </w:pPr>
    </w:p>
    <w:p w:rsidR="00541829" w:rsidRPr="002327DE" w:rsidRDefault="00541829" w:rsidP="00541829">
      <w:pPr>
        <w:ind w:left="567" w:hanging="567"/>
        <w:rPr>
          <w:sz w:val="24"/>
          <w:szCs w:val="24"/>
        </w:rPr>
      </w:pPr>
      <w:r w:rsidRPr="002327DE">
        <w:rPr>
          <w:sz w:val="24"/>
          <w:szCs w:val="24"/>
        </w:rPr>
        <w:t>11.</w:t>
      </w:r>
      <w:r w:rsidRPr="002327DE">
        <w:rPr>
          <w:sz w:val="24"/>
          <w:szCs w:val="24"/>
        </w:rPr>
        <w:tab/>
        <w:t xml:space="preserve">A 10. pont szerinti finanszírozási szerződéshez </w:t>
      </w:r>
      <w:proofErr w:type="gramStart"/>
      <w:r w:rsidRPr="002327DE">
        <w:rPr>
          <w:sz w:val="24"/>
          <w:szCs w:val="24"/>
        </w:rPr>
        <w:t>szükséges  adatokat</w:t>
      </w:r>
      <w:proofErr w:type="gramEnd"/>
      <w:r w:rsidRPr="002327DE">
        <w:rPr>
          <w:sz w:val="24"/>
          <w:szCs w:val="24"/>
        </w:rPr>
        <w:t xml:space="preserve"> az OEP részére közvetlenül az egészségügyi szolgáltató szolgáltatja az OEP által meghatározott időközönként és adattartalom szerint. Az adatokban bekövetkező módosulások szolgáltatási kötelezettsége szintén az egészségügyi szolgáltatót terheli. </w:t>
      </w:r>
    </w:p>
    <w:p w:rsidR="00541829" w:rsidRPr="002327DE" w:rsidRDefault="00541829" w:rsidP="00541829">
      <w:pPr>
        <w:ind w:left="1026" w:hanging="513"/>
        <w:rPr>
          <w:b/>
          <w:bCs/>
          <w:sz w:val="12"/>
          <w:szCs w:val="12"/>
        </w:rPr>
      </w:pPr>
    </w:p>
    <w:p w:rsidR="00541829" w:rsidRPr="002327DE" w:rsidRDefault="00541829" w:rsidP="00541829">
      <w:pPr>
        <w:ind w:left="567"/>
        <w:rPr>
          <w:sz w:val="24"/>
          <w:szCs w:val="24"/>
        </w:rPr>
      </w:pPr>
      <w:r w:rsidRPr="002327DE">
        <w:rPr>
          <w:sz w:val="24"/>
          <w:szCs w:val="24"/>
        </w:rPr>
        <w:t xml:space="preserve">A 1.1.-1.7. pontban nevesített Önkormányzatok szolgáltatják – szintén az OEP által közölt időpontokban – az Önkormányzatok állandó népességére és korcsoport megoszlására vonatkozó adatokat. </w:t>
      </w:r>
    </w:p>
    <w:p w:rsidR="00541829" w:rsidRPr="002327DE" w:rsidRDefault="00541829" w:rsidP="00541829">
      <w:pPr>
        <w:ind w:left="567"/>
        <w:rPr>
          <w:sz w:val="12"/>
          <w:szCs w:val="12"/>
        </w:rPr>
      </w:pPr>
    </w:p>
    <w:p w:rsidR="00541829" w:rsidRPr="002327DE" w:rsidRDefault="00541829" w:rsidP="00541829">
      <w:pPr>
        <w:ind w:left="567"/>
        <w:rPr>
          <w:sz w:val="24"/>
          <w:szCs w:val="24"/>
        </w:rPr>
      </w:pPr>
      <w:r w:rsidRPr="002327DE">
        <w:rPr>
          <w:sz w:val="24"/>
          <w:szCs w:val="24"/>
        </w:rPr>
        <w:t xml:space="preserve">Az Önkormányzatok vállalják, hogy Polgármesteri Hivatalaikat, </w:t>
      </w:r>
      <w:r w:rsidR="007C74B9" w:rsidRPr="002327DE">
        <w:rPr>
          <w:sz w:val="24"/>
          <w:szCs w:val="24"/>
        </w:rPr>
        <w:t xml:space="preserve">Közös Önkormányzati Hivatalaikat vezető jegyzők </w:t>
      </w:r>
      <w:r w:rsidR="00C23AFB" w:rsidRPr="002327DE">
        <w:rPr>
          <w:sz w:val="24"/>
          <w:szCs w:val="24"/>
        </w:rPr>
        <w:t>az egészségügyi szolgáltató részére</w:t>
      </w:r>
      <w:r w:rsidRPr="002327DE">
        <w:rPr>
          <w:sz w:val="24"/>
          <w:szCs w:val="24"/>
        </w:rPr>
        <w:t xml:space="preserve"> időben kiadják az orvosi ügyelet nyári időszakra vonatkozó emelt összegű OEP finanszírozáshoz szükséges </w:t>
      </w:r>
      <w:r w:rsidR="00C23AFB" w:rsidRPr="002327DE">
        <w:rPr>
          <w:sz w:val="24"/>
          <w:szCs w:val="24"/>
        </w:rPr>
        <w:t xml:space="preserve">üdülőnépességi </w:t>
      </w:r>
      <w:r w:rsidR="001A0DB6" w:rsidRPr="002327DE">
        <w:rPr>
          <w:sz w:val="24"/>
          <w:szCs w:val="24"/>
        </w:rPr>
        <w:t xml:space="preserve">adatokra vonatkozó igazolást. </w:t>
      </w:r>
    </w:p>
    <w:p w:rsidR="001A0DB6" w:rsidRPr="002327DE" w:rsidRDefault="001A0DB6" w:rsidP="00541829">
      <w:pPr>
        <w:ind w:left="567"/>
        <w:rPr>
          <w:sz w:val="12"/>
          <w:szCs w:val="12"/>
        </w:rPr>
      </w:pPr>
    </w:p>
    <w:p w:rsidR="00B37F9F" w:rsidRPr="002327DE" w:rsidRDefault="001A0DB6" w:rsidP="0059521A">
      <w:pPr>
        <w:ind w:left="567" w:hanging="567"/>
        <w:rPr>
          <w:sz w:val="24"/>
          <w:szCs w:val="24"/>
        </w:rPr>
      </w:pPr>
      <w:r w:rsidRPr="002327DE">
        <w:rPr>
          <w:sz w:val="24"/>
          <w:szCs w:val="24"/>
        </w:rPr>
        <w:t>12.</w:t>
      </w:r>
      <w:r w:rsidRPr="002327DE">
        <w:rPr>
          <w:sz w:val="24"/>
          <w:szCs w:val="24"/>
        </w:rPr>
        <w:tab/>
      </w:r>
      <w:proofErr w:type="gramStart"/>
      <w:r w:rsidR="008A05D5" w:rsidRPr="002327DE">
        <w:rPr>
          <w:sz w:val="24"/>
          <w:szCs w:val="24"/>
        </w:rPr>
        <w:t>A</w:t>
      </w:r>
      <w:r w:rsidRPr="002327DE">
        <w:rPr>
          <w:sz w:val="24"/>
          <w:szCs w:val="24"/>
        </w:rPr>
        <w:t>z 1.1.-1.7. pontban nevesített Önkormányzatok vállalják, hogy a központi orvosi ügyeleti felad</w:t>
      </w:r>
      <w:r w:rsidR="00033449" w:rsidRPr="002327DE">
        <w:rPr>
          <w:sz w:val="24"/>
          <w:szCs w:val="24"/>
        </w:rPr>
        <w:t>a</w:t>
      </w:r>
      <w:r w:rsidRPr="002327DE">
        <w:rPr>
          <w:sz w:val="24"/>
          <w:szCs w:val="24"/>
        </w:rPr>
        <w:t>t</w:t>
      </w:r>
      <w:r w:rsidR="00033449" w:rsidRPr="002327DE">
        <w:rPr>
          <w:sz w:val="24"/>
          <w:szCs w:val="24"/>
        </w:rPr>
        <w:t>o</w:t>
      </w:r>
      <w:r w:rsidRPr="002327DE">
        <w:rPr>
          <w:sz w:val="24"/>
          <w:szCs w:val="24"/>
        </w:rPr>
        <w:t>k ellátásához</w:t>
      </w:r>
      <w:r w:rsidR="00033449" w:rsidRPr="002327DE">
        <w:rPr>
          <w:sz w:val="24"/>
          <w:szCs w:val="24"/>
        </w:rPr>
        <w:t xml:space="preserve"> a Kft. ügyeleti működtetési költségei biztosítása érdekében</w:t>
      </w:r>
      <w:r w:rsidRPr="002327DE">
        <w:rPr>
          <w:sz w:val="24"/>
          <w:szCs w:val="24"/>
        </w:rPr>
        <w:t xml:space="preserve"> </w:t>
      </w:r>
      <w:r w:rsidR="00041ED6" w:rsidRPr="002327DE">
        <w:rPr>
          <w:i/>
          <w:color w:val="000000" w:themeColor="text1"/>
          <w:sz w:val="24"/>
          <w:szCs w:val="24"/>
        </w:rPr>
        <w:t>201</w:t>
      </w:r>
      <w:r w:rsidR="00324903" w:rsidRPr="002327DE">
        <w:rPr>
          <w:i/>
          <w:color w:val="000000" w:themeColor="text1"/>
          <w:sz w:val="24"/>
          <w:szCs w:val="24"/>
        </w:rPr>
        <w:t>6</w:t>
      </w:r>
      <w:r w:rsidR="00780581" w:rsidRPr="002327DE">
        <w:rPr>
          <w:i/>
          <w:color w:val="000000" w:themeColor="text1"/>
          <w:sz w:val="24"/>
          <w:szCs w:val="24"/>
        </w:rPr>
        <w:t xml:space="preserve">. </w:t>
      </w:r>
      <w:r w:rsidR="00041ED6" w:rsidRPr="002327DE">
        <w:rPr>
          <w:i/>
          <w:color w:val="000000" w:themeColor="text1"/>
          <w:sz w:val="24"/>
          <w:szCs w:val="24"/>
        </w:rPr>
        <w:t>január</w:t>
      </w:r>
      <w:r w:rsidR="00780581" w:rsidRPr="002327DE">
        <w:rPr>
          <w:i/>
          <w:color w:val="000000" w:themeColor="text1"/>
          <w:sz w:val="24"/>
          <w:szCs w:val="24"/>
        </w:rPr>
        <w:t xml:space="preserve"> 1</w:t>
      </w:r>
      <w:r w:rsidR="00780581" w:rsidRPr="002327DE">
        <w:rPr>
          <w:color w:val="000000" w:themeColor="text1"/>
          <w:sz w:val="24"/>
          <w:szCs w:val="24"/>
        </w:rPr>
        <w:t xml:space="preserve">-jei hatállyal </w:t>
      </w:r>
      <w:r w:rsidRPr="002327DE">
        <w:rPr>
          <w:color w:val="000000" w:themeColor="text1"/>
          <w:sz w:val="24"/>
          <w:szCs w:val="24"/>
        </w:rPr>
        <w:t xml:space="preserve">az éves költségvetésük terhére a tárgyév </w:t>
      </w:r>
      <w:r w:rsidR="00780581" w:rsidRPr="002327DE">
        <w:rPr>
          <w:color w:val="000000" w:themeColor="text1"/>
          <w:sz w:val="24"/>
          <w:szCs w:val="24"/>
        </w:rPr>
        <w:t xml:space="preserve">október 1-jei </w:t>
      </w:r>
      <w:r w:rsidRPr="002327DE">
        <w:rPr>
          <w:color w:val="000000" w:themeColor="text1"/>
          <w:sz w:val="24"/>
          <w:szCs w:val="24"/>
        </w:rPr>
        <w:t xml:space="preserve">állandó népességadatai alapján </w:t>
      </w:r>
      <w:r w:rsidR="00780581" w:rsidRPr="002327DE">
        <w:rPr>
          <w:color w:val="000000" w:themeColor="text1"/>
          <w:sz w:val="24"/>
          <w:szCs w:val="24"/>
        </w:rPr>
        <w:t>3000 fő lakosság</w:t>
      </w:r>
      <w:r w:rsidR="00041ED6" w:rsidRPr="002327DE">
        <w:rPr>
          <w:color w:val="000000" w:themeColor="text1"/>
          <w:sz w:val="24"/>
          <w:szCs w:val="24"/>
        </w:rPr>
        <w:t>szám alatti települések esetén</w:t>
      </w:r>
      <w:r w:rsidR="00780581" w:rsidRPr="002327DE">
        <w:rPr>
          <w:color w:val="000000" w:themeColor="text1"/>
          <w:sz w:val="24"/>
          <w:szCs w:val="24"/>
        </w:rPr>
        <w:t xml:space="preserve"> </w:t>
      </w:r>
      <w:r w:rsidR="00324903" w:rsidRPr="002327DE">
        <w:rPr>
          <w:i/>
          <w:color w:val="000000" w:themeColor="text1"/>
          <w:sz w:val="24"/>
          <w:szCs w:val="24"/>
        </w:rPr>
        <w:t>66</w:t>
      </w:r>
      <w:r w:rsidR="00780581" w:rsidRPr="002327DE">
        <w:rPr>
          <w:i/>
          <w:color w:val="000000" w:themeColor="text1"/>
          <w:sz w:val="24"/>
          <w:szCs w:val="24"/>
        </w:rPr>
        <w:t>,-Ft/fő</w:t>
      </w:r>
      <w:r w:rsidR="005D48CC" w:rsidRPr="002327DE">
        <w:rPr>
          <w:i/>
          <w:color w:val="000000" w:themeColor="text1"/>
          <w:sz w:val="24"/>
          <w:szCs w:val="24"/>
        </w:rPr>
        <w:t>/hó</w:t>
      </w:r>
      <w:r w:rsidR="00780581" w:rsidRPr="002327DE">
        <w:rPr>
          <w:color w:val="000000" w:themeColor="text1"/>
          <w:sz w:val="24"/>
          <w:szCs w:val="24"/>
        </w:rPr>
        <w:t xml:space="preserve">, 3000 fő feletti lakosságszám esetén havi </w:t>
      </w:r>
      <w:r w:rsidR="00324903" w:rsidRPr="002327DE">
        <w:rPr>
          <w:i/>
          <w:color w:val="000000" w:themeColor="text1"/>
          <w:sz w:val="24"/>
          <w:szCs w:val="24"/>
        </w:rPr>
        <w:t>70</w:t>
      </w:r>
      <w:r w:rsidR="00041ED6" w:rsidRPr="002327DE">
        <w:rPr>
          <w:i/>
          <w:color w:val="000000" w:themeColor="text1"/>
          <w:sz w:val="24"/>
          <w:szCs w:val="24"/>
        </w:rPr>
        <w:t>,-Ft/</w:t>
      </w:r>
      <w:r w:rsidR="00780581" w:rsidRPr="002327DE">
        <w:rPr>
          <w:i/>
          <w:color w:val="000000" w:themeColor="text1"/>
          <w:sz w:val="24"/>
          <w:szCs w:val="24"/>
        </w:rPr>
        <w:t>fő</w:t>
      </w:r>
      <w:r w:rsidR="005D48CC" w:rsidRPr="002327DE">
        <w:rPr>
          <w:i/>
          <w:color w:val="000000" w:themeColor="text1"/>
          <w:sz w:val="24"/>
          <w:szCs w:val="24"/>
        </w:rPr>
        <w:t>/hó</w:t>
      </w:r>
      <w:r w:rsidR="00780581" w:rsidRPr="002327DE">
        <w:rPr>
          <w:color w:val="000000" w:themeColor="text1"/>
          <w:sz w:val="24"/>
          <w:szCs w:val="24"/>
        </w:rPr>
        <w:t xml:space="preserve"> </w:t>
      </w:r>
      <w:r w:rsidRPr="002327DE">
        <w:rPr>
          <w:sz w:val="24"/>
          <w:szCs w:val="24"/>
        </w:rPr>
        <w:t>összeget havonta előre</w:t>
      </w:r>
      <w:r w:rsidR="00780581" w:rsidRPr="002327DE">
        <w:rPr>
          <w:sz w:val="24"/>
          <w:szCs w:val="24"/>
        </w:rPr>
        <w:t xml:space="preserve"> </w:t>
      </w:r>
      <w:r w:rsidR="00780581" w:rsidRPr="002327DE">
        <w:rPr>
          <w:sz w:val="24"/>
          <w:szCs w:val="24"/>
        </w:rPr>
        <w:lastRenderedPageBreak/>
        <w:t>tárgyhó 1.-napjára szóló esedékességgel,</w:t>
      </w:r>
      <w:r w:rsidRPr="002327DE">
        <w:rPr>
          <w:sz w:val="24"/>
          <w:szCs w:val="24"/>
        </w:rPr>
        <w:t xml:space="preserve"> az egészségügyi szolgáltató által kibocsátott számla alapján megfizetnek.</w:t>
      </w:r>
      <w:proofErr w:type="gramEnd"/>
      <w:r w:rsidRPr="002327DE">
        <w:rPr>
          <w:sz w:val="24"/>
          <w:szCs w:val="24"/>
        </w:rPr>
        <w:t xml:space="preserve"> </w:t>
      </w:r>
    </w:p>
    <w:p w:rsidR="001A0DB6" w:rsidRPr="002327DE" w:rsidRDefault="001A0DB6" w:rsidP="0059521A">
      <w:pPr>
        <w:ind w:left="567" w:hanging="567"/>
        <w:rPr>
          <w:sz w:val="24"/>
          <w:szCs w:val="24"/>
        </w:rPr>
      </w:pPr>
    </w:p>
    <w:p w:rsidR="008A05D5" w:rsidRPr="002327DE" w:rsidRDefault="00041ED6" w:rsidP="00820852">
      <w:pPr>
        <w:ind w:left="567" w:hanging="567"/>
        <w:rPr>
          <w:i/>
          <w:sz w:val="24"/>
          <w:szCs w:val="24"/>
        </w:rPr>
      </w:pPr>
      <w:r w:rsidRPr="002327DE">
        <w:rPr>
          <w:i/>
          <w:sz w:val="24"/>
          <w:szCs w:val="24"/>
        </w:rPr>
        <w:tab/>
      </w:r>
      <w:r w:rsidR="00820852" w:rsidRPr="002327DE">
        <w:rPr>
          <w:rFonts w:eastAsia="Calibri"/>
          <w:i/>
          <w:sz w:val="24"/>
          <w:szCs w:val="24"/>
        </w:rPr>
        <w:t>A tagi Önkormányzatok vállalják 201</w:t>
      </w:r>
      <w:r w:rsidR="00324903" w:rsidRPr="002327DE">
        <w:rPr>
          <w:rFonts w:eastAsia="Calibri"/>
          <w:i/>
          <w:sz w:val="24"/>
          <w:szCs w:val="24"/>
        </w:rPr>
        <w:t>6</w:t>
      </w:r>
      <w:r w:rsidR="00820852" w:rsidRPr="002327DE">
        <w:rPr>
          <w:rFonts w:eastAsia="Calibri"/>
          <w:i/>
          <w:sz w:val="24"/>
          <w:szCs w:val="24"/>
        </w:rPr>
        <w:t xml:space="preserve">. évi költségvetésükben a működtetési költség finanszírozásának a fenti mértékben történő szerepeltetését és biztosítását azzal, hogy </w:t>
      </w:r>
      <w:proofErr w:type="gramStart"/>
      <w:r w:rsidR="00820852" w:rsidRPr="002327DE">
        <w:rPr>
          <w:rFonts w:eastAsia="Calibri"/>
          <w:i/>
          <w:sz w:val="24"/>
          <w:szCs w:val="24"/>
        </w:rPr>
        <w:t>ezen</w:t>
      </w:r>
      <w:proofErr w:type="gramEnd"/>
      <w:r w:rsidR="00820852" w:rsidRPr="002327DE">
        <w:rPr>
          <w:rFonts w:eastAsia="Calibri"/>
          <w:i/>
          <w:sz w:val="24"/>
          <w:szCs w:val="24"/>
        </w:rPr>
        <w:t xml:space="preserve"> működési költség összegét 201</w:t>
      </w:r>
      <w:r w:rsidR="00324903" w:rsidRPr="002327DE">
        <w:rPr>
          <w:rFonts w:eastAsia="Calibri"/>
          <w:i/>
          <w:sz w:val="24"/>
          <w:szCs w:val="24"/>
        </w:rPr>
        <w:t>6</w:t>
      </w:r>
      <w:r w:rsidR="00820852" w:rsidRPr="002327DE">
        <w:rPr>
          <w:rFonts w:eastAsia="Calibri"/>
          <w:i/>
          <w:sz w:val="24"/>
          <w:szCs w:val="24"/>
        </w:rPr>
        <w:t>. január 1-napjától kezdődően vállalják megfizetni.</w:t>
      </w:r>
    </w:p>
    <w:p w:rsidR="006521D9" w:rsidRPr="002327DE" w:rsidRDefault="001A0DB6" w:rsidP="0059521A">
      <w:pPr>
        <w:ind w:left="567" w:hanging="567"/>
        <w:rPr>
          <w:sz w:val="12"/>
          <w:szCs w:val="12"/>
        </w:rPr>
      </w:pPr>
      <w:r w:rsidRPr="002327DE">
        <w:rPr>
          <w:sz w:val="24"/>
          <w:szCs w:val="24"/>
        </w:rPr>
        <w:tab/>
      </w:r>
    </w:p>
    <w:p w:rsidR="001A0DB6" w:rsidRPr="002327DE" w:rsidRDefault="001A0DB6" w:rsidP="006521D9">
      <w:pPr>
        <w:ind w:left="567"/>
        <w:rPr>
          <w:sz w:val="24"/>
          <w:szCs w:val="24"/>
        </w:rPr>
      </w:pPr>
      <w:r w:rsidRPr="002327DE">
        <w:rPr>
          <w:sz w:val="24"/>
          <w:szCs w:val="24"/>
        </w:rPr>
        <w:t>A Velencei-tavi Kistérségi Járóbeteg Szakellátó Közhasznú Nonprofit Kft.</w:t>
      </w:r>
      <w:r w:rsidR="00A266CB" w:rsidRPr="002327DE">
        <w:rPr>
          <w:sz w:val="24"/>
          <w:szCs w:val="24"/>
        </w:rPr>
        <w:t xml:space="preserve"> havonta</w:t>
      </w:r>
      <w:r w:rsidRPr="002327DE">
        <w:rPr>
          <w:sz w:val="24"/>
          <w:szCs w:val="24"/>
        </w:rPr>
        <w:t xml:space="preserve"> az Önkormányzatok nevére külön-külön kiállított </w:t>
      </w:r>
      <w:proofErr w:type="gramStart"/>
      <w:r w:rsidRPr="002327DE">
        <w:rPr>
          <w:sz w:val="24"/>
          <w:szCs w:val="24"/>
        </w:rPr>
        <w:t>számlát</w:t>
      </w:r>
      <w:r w:rsidR="00033449" w:rsidRPr="002327DE">
        <w:rPr>
          <w:sz w:val="24"/>
          <w:szCs w:val="24"/>
        </w:rPr>
        <w:t xml:space="preserve"> </w:t>
      </w:r>
      <w:r w:rsidR="00780581" w:rsidRPr="002327DE">
        <w:rPr>
          <w:sz w:val="24"/>
          <w:szCs w:val="24"/>
        </w:rPr>
        <w:t>tárgyhót</w:t>
      </w:r>
      <w:proofErr w:type="gramEnd"/>
      <w:r w:rsidR="00780581" w:rsidRPr="002327DE">
        <w:rPr>
          <w:sz w:val="24"/>
          <w:szCs w:val="24"/>
        </w:rPr>
        <w:t xml:space="preserve"> megelőző hónap 20.-napjáig </w:t>
      </w:r>
      <w:r w:rsidRPr="002327DE">
        <w:rPr>
          <w:sz w:val="24"/>
          <w:szCs w:val="24"/>
        </w:rPr>
        <w:t>8 napos átutalási esedékességet szerepeltetve jogosult és köteles megküldeni.</w:t>
      </w:r>
    </w:p>
    <w:p w:rsidR="002C0B34" w:rsidRPr="002327DE" w:rsidRDefault="002C0B34" w:rsidP="0059521A">
      <w:pPr>
        <w:ind w:left="567" w:hanging="567"/>
        <w:rPr>
          <w:sz w:val="12"/>
          <w:szCs w:val="12"/>
        </w:rPr>
      </w:pPr>
    </w:p>
    <w:p w:rsidR="001A0DB6" w:rsidRPr="002327DE" w:rsidRDefault="001A0DB6" w:rsidP="001A0DB6">
      <w:pPr>
        <w:ind w:left="1134" w:hanging="567"/>
        <w:rPr>
          <w:sz w:val="24"/>
          <w:szCs w:val="24"/>
        </w:rPr>
      </w:pPr>
      <w:r w:rsidRPr="002327DE">
        <w:rPr>
          <w:sz w:val="24"/>
          <w:szCs w:val="24"/>
        </w:rPr>
        <w:t>12.1.</w:t>
      </w:r>
      <w:r w:rsidRPr="002327DE">
        <w:rPr>
          <w:sz w:val="24"/>
          <w:szCs w:val="24"/>
        </w:rPr>
        <w:tab/>
      </w:r>
      <w:r w:rsidR="000017E5" w:rsidRPr="002327DE">
        <w:rPr>
          <w:sz w:val="24"/>
          <w:szCs w:val="24"/>
        </w:rPr>
        <w:t xml:space="preserve">Szerződő felek megállapodnak abban, hogy minden év </w:t>
      </w:r>
      <w:r w:rsidR="00D172EB" w:rsidRPr="002327DE">
        <w:rPr>
          <w:sz w:val="24"/>
          <w:szCs w:val="24"/>
        </w:rPr>
        <w:t>november 30.-</w:t>
      </w:r>
      <w:r w:rsidR="000017E5" w:rsidRPr="002327DE">
        <w:rPr>
          <w:sz w:val="24"/>
          <w:szCs w:val="24"/>
        </w:rPr>
        <w:t xml:space="preserve">napjáig, - a tárgyév </w:t>
      </w:r>
      <w:r w:rsidR="00432DBD" w:rsidRPr="002327DE">
        <w:rPr>
          <w:sz w:val="24"/>
          <w:szCs w:val="24"/>
        </w:rPr>
        <w:t xml:space="preserve">október </w:t>
      </w:r>
      <w:r w:rsidR="000017E5" w:rsidRPr="002327DE">
        <w:rPr>
          <w:sz w:val="24"/>
          <w:szCs w:val="24"/>
        </w:rPr>
        <w:t xml:space="preserve">1-i népességadatok </w:t>
      </w:r>
      <w:r w:rsidR="00920980" w:rsidRPr="002327DE">
        <w:rPr>
          <w:sz w:val="24"/>
          <w:szCs w:val="24"/>
        </w:rPr>
        <w:t xml:space="preserve">s az egészségügyi szolgáltató 9.2. pont szerinti előző gazdasági évi beszámolásáról szóló írásbeli beszámolója </w:t>
      </w:r>
      <w:r w:rsidR="000017E5" w:rsidRPr="002327DE">
        <w:rPr>
          <w:sz w:val="24"/>
          <w:szCs w:val="24"/>
        </w:rPr>
        <w:t xml:space="preserve">ismeretében – a </w:t>
      </w:r>
      <w:r w:rsidR="00033449" w:rsidRPr="002327DE">
        <w:rPr>
          <w:sz w:val="24"/>
          <w:szCs w:val="24"/>
        </w:rPr>
        <w:t xml:space="preserve">működési </w:t>
      </w:r>
      <w:r w:rsidR="000017E5" w:rsidRPr="002327DE">
        <w:rPr>
          <w:sz w:val="24"/>
          <w:szCs w:val="24"/>
        </w:rPr>
        <w:t>hozzájárulás összegét felülvizsgá</w:t>
      </w:r>
      <w:r w:rsidR="00920980" w:rsidRPr="002327DE">
        <w:rPr>
          <w:sz w:val="24"/>
          <w:szCs w:val="24"/>
        </w:rPr>
        <w:t>lják, mely a F</w:t>
      </w:r>
      <w:r w:rsidR="000017E5" w:rsidRPr="002327DE">
        <w:rPr>
          <w:sz w:val="24"/>
          <w:szCs w:val="24"/>
        </w:rPr>
        <w:t xml:space="preserve">elek közös megegyezésével módosítható. </w:t>
      </w:r>
    </w:p>
    <w:p w:rsidR="000017E5" w:rsidRPr="002327DE" w:rsidRDefault="000017E5" w:rsidP="001A0DB6">
      <w:pPr>
        <w:ind w:left="1134" w:hanging="567"/>
        <w:rPr>
          <w:sz w:val="12"/>
          <w:szCs w:val="12"/>
        </w:rPr>
      </w:pPr>
    </w:p>
    <w:p w:rsidR="000017E5" w:rsidRPr="002327DE" w:rsidRDefault="000017E5" w:rsidP="001A0DB6">
      <w:pPr>
        <w:ind w:left="1134" w:hanging="567"/>
        <w:rPr>
          <w:sz w:val="24"/>
          <w:szCs w:val="24"/>
        </w:rPr>
      </w:pPr>
      <w:r w:rsidRPr="002327DE">
        <w:rPr>
          <w:sz w:val="24"/>
          <w:szCs w:val="24"/>
        </w:rPr>
        <w:t>12.2.</w:t>
      </w:r>
      <w:r w:rsidRPr="002327DE">
        <w:rPr>
          <w:sz w:val="24"/>
          <w:szCs w:val="24"/>
        </w:rPr>
        <w:tab/>
        <w:t xml:space="preserve">Jelen ellátási szerződés </w:t>
      </w:r>
      <w:proofErr w:type="spellStart"/>
      <w:r w:rsidRPr="002327DE">
        <w:rPr>
          <w:sz w:val="24"/>
          <w:szCs w:val="24"/>
        </w:rPr>
        <w:t>hatályosulását</w:t>
      </w:r>
      <w:proofErr w:type="spellEnd"/>
      <w:r w:rsidRPr="002327DE">
        <w:rPr>
          <w:sz w:val="24"/>
          <w:szCs w:val="24"/>
        </w:rPr>
        <w:t xml:space="preserve"> szerződő felek 2013. március 31-ig közösen értékelik, a 12.1. pont szerinti felülvizsgálatot első ízben </w:t>
      </w:r>
      <w:proofErr w:type="gramStart"/>
      <w:r w:rsidRPr="002327DE">
        <w:rPr>
          <w:sz w:val="24"/>
          <w:szCs w:val="24"/>
        </w:rPr>
        <w:t>ezen</w:t>
      </w:r>
      <w:proofErr w:type="gramEnd"/>
      <w:r w:rsidRPr="002327DE">
        <w:rPr>
          <w:sz w:val="24"/>
          <w:szCs w:val="24"/>
        </w:rPr>
        <w:t xml:space="preserve"> határidőig teljesítik.</w:t>
      </w:r>
    </w:p>
    <w:p w:rsidR="005431EE" w:rsidRPr="002327DE" w:rsidRDefault="005431EE" w:rsidP="0059521A">
      <w:pPr>
        <w:ind w:left="567" w:hanging="567"/>
        <w:rPr>
          <w:sz w:val="12"/>
          <w:szCs w:val="12"/>
        </w:rPr>
      </w:pPr>
    </w:p>
    <w:p w:rsidR="004B5975" w:rsidRPr="002327DE" w:rsidRDefault="002532D5" w:rsidP="0059521A">
      <w:pPr>
        <w:ind w:left="567" w:hanging="567"/>
        <w:rPr>
          <w:i/>
          <w:color w:val="000000" w:themeColor="text1"/>
          <w:sz w:val="24"/>
          <w:szCs w:val="24"/>
        </w:rPr>
      </w:pPr>
      <w:r w:rsidRPr="002327DE">
        <w:rPr>
          <w:i/>
          <w:color w:val="000000" w:themeColor="text1"/>
          <w:sz w:val="24"/>
          <w:szCs w:val="24"/>
        </w:rPr>
        <w:t>13.</w:t>
      </w:r>
      <w:r w:rsidRPr="002327DE">
        <w:rPr>
          <w:color w:val="000000" w:themeColor="text1"/>
          <w:sz w:val="24"/>
          <w:szCs w:val="24"/>
        </w:rPr>
        <w:tab/>
      </w:r>
      <w:r w:rsidR="00324903" w:rsidRPr="002327DE">
        <w:rPr>
          <w:i/>
          <w:color w:val="000000" w:themeColor="text1"/>
          <w:sz w:val="24"/>
          <w:szCs w:val="24"/>
        </w:rPr>
        <w:t xml:space="preserve">A Velencei Központi Orvosi Ügyeleti Társulás az egészségügyi szolgáltató részére 2016. évben új ügyeleti gépjárművet biztosít </w:t>
      </w:r>
      <w:r w:rsidR="004B5975" w:rsidRPr="002327DE">
        <w:rPr>
          <w:i/>
          <w:color w:val="000000" w:themeColor="text1"/>
          <w:sz w:val="24"/>
          <w:szCs w:val="24"/>
        </w:rPr>
        <w:t>4.</w:t>
      </w:r>
      <w:r w:rsidR="002259C2">
        <w:rPr>
          <w:i/>
          <w:color w:val="000000" w:themeColor="text1"/>
          <w:sz w:val="24"/>
          <w:szCs w:val="24"/>
        </w:rPr>
        <w:t>810.5</w:t>
      </w:r>
      <w:r w:rsidR="004B5975" w:rsidRPr="002327DE">
        <w:rPr>
          <w:i/>
          <w:color w:val="000000" w:themeColor="text1"/>
          <w:sz w:val="24"/>
          <w:szCs w:val="24"/>
        </w:rPr>
        <w:t xml:space="preserve">00,-Ft beszerzési áron. </w:t>
      </w:r>
    </w:p>
    <w:p w:rsidR="004B5975" w:rsidRPr="002327DE" w:rsidRDefault="004B5975" w:rsidP="0059521A">
      <w:pPr>
        <w:ind w:left="567" w:hanging="567"/>
        <w:rPr>
          <w:i/>
          <w:color w:val="000000" w:themeColor="text1"/>
          <w:sz w:val="12"/>
          <w:szCs w:val="12"/>
        </w:rPr>
      </w:pPr>
    </w:p>
    <w:p w:rsidR="004B5975" w:rsidRPr="002327DE" w:rsidRDefault="004B5975" w:rsidP="004B5975">
      <w:pPr>
        <w:tabs>
          <w:tab w:val="left" w:pos="1134"/>
        </w:tabs>
        <w:ind w:left="1134" w:hanging="567"/>
        <w:rPr>
          <w:i/>
          <w:color w:val="000000" w:themeColor="text1"/>
          <w:sz w:val="24"/>
          <w:szCs w:val="24"/>
        </w:rPr>
      </w:pPr>
      <w:r w:rsidRPr="002327DE">
        <w:rPr>
          <w:i/>
          <w:color w:val="000000" w:themeColor="text1"/>
          <w:sz w:val="24"/>
          <w:szCs w:val="24"/>
        </w:rPr>
        <w:t>13.1.</w:t>
      </w:r>
      <w:r w:rsidRPr="002327DE">
        <w:rPr>
          <w:i/>
          <w:color w:val="000000" w:themeColor="text1"/>
          <w:sz w:val="24"/>
          <w:szCs w:val="24"/>
        </w:rPr>
        <w:tab/>
      </w:r>
      <w:r w:rsidR="00324903" w:rsidRPr="002327DE">
        <w:rPr>
          <w:i/>
          <w:color w:val="000000" w:themeColor="text1"/>
          <w:sz w:val="24"/>
          <w:szCs w:val="24"/>
        </w:rPr>
        <w:t>Az ügyeleti gépjármű beszerz</w:t>
      </w:r>
      <w:r w:rsidR="00056FBC" w:rsidRPr="002327DE">
        <w:rPr>
          <w:i/>
          <w:color w:val="000000" w:themeColor="text1"/>
          <w:sz w:val="24"/>
          <w:szCs w:val="24"/>
        </w:rPr>
        <w:t xml:space="preserve">ésével kapcsolatos költségeket az 1.1.-1.7. pont szerinti megbízó önkormányzatok </w:t>
      </w:r>
      <w:r w:rsidRPr="002327DE">
        <w:rPr>
          <w:i/>
          <w:color w:val="000000" w:themeColor="text1"/>
          <w:sz w:val="24"/>
          <w:szCs w:val="24"/>
        </w:rPr>
        <w:t xml:space="preserve">a </w:t>
      </w:r>
      <w:r w:rsidR="00056FBC" w:rsidRPr="002327DE">
        <w:rPr>
          <w:i/>
          <w:color w:val="000000" w:themeColor="text1"/>
          <w:sz w:val="24"/>
          <w:szCs w:val="24"/>
        </w:rPr>
        <w:t>2015. január 1-i állapot szerinti állandó lakosságszámuk arányában</w:t>
      </w:r>
      <w:r w:rsidRPr="002327DE">
        <w:rPr>
          <w:i/>
          <w:color w:val="000000" w:themeColor="text1"/>
          <w:sz w:val="24"/>
          <w:szCs w:val="24"/>
        </w:rPr>
        <w:t xml:space="preserve"> az alábbiak szerint viselik:</w:t>
      </w:r>
    </w:p>
    <w:tbl>
      <w:tblPr>
        <w:tblW w:w="7868" w:type="dxa"/>
        <w:tblInd w:w="1204" w:type="dxa"/>
        <w:tblCellMar>
          <w:left w:w="70" w:type="dxa"/>
          <w:right w:w="70" w:type="dxa"/>
        </w:tblCellMar>
        <w:tblLook w:val="04A0" w:firstRow="1" w:lastRow="0" w:firstColumn="1" w:lastColumn="0" w:noHBand="0" w:noVBand="1"/>
      </w:tblPr>
      <w:tblGrid>
        <w:gridCol w:w="3686"/>
        <w:gridCol w:w="1843"/>
        <w:gridCol w:w="2339"/>
      </w:tblGrid>
      <w:tr w:rsidR="002327DE" w:rsidRPr="002327DE" w:rsidTr="004B5975">
        <w:trPr>
          <w:trHeight w:val="690"/>
        </w:trPr>
        <w:tc>
          <w:tcPr>
            <w:tcW w:w="36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B5975" w:rsidRPr="002327DE" w:rsidRDefault="004B5975" w:rsidP="004B5975">
            <w:pPr>
              <w:ind w:left="567" w:hanging="567"/>
              <w:rPr>
                <w:b/>
                <w:bCs/>
                <w:i/>
                <w:color w:val="000000" w:themeColor="text1"/>
                <w:sz w:val="24"/>
                <w:szCs w:val="24"/>
              </w:rPr>
            </w:pPr>
            <w:r w:rsidRPr="002327DE">
              <w:rPr>
                <w:b/>
                <w:bCs/>
                <w:i/>
                <w:color w:val="000000" w:themeColor="text1"/>
                <w:sz w:val="24"/>
                <w:szCs w:val="24"/>
              </w:rPr>
              <w:t> </w:t>
            </w:r>
          </w:p>
        </w:tc>
        <w:tc>
          <w:tcPr>
            <w:tcW w:w="1843" w:type="dxa"/>
            <w:tcBorders>
              <w:top w:val="single" w:sz="8" w:space="0" w:color="auto"/>
              <w:left w:val="nil"/>
              <w:bottom w:val="single" w:sz="8" w:space="0" w:color="auto"/>
              <w:right w:val="single" w:sz="4" w:space="0" w:color="auto"/>
            </w:tcBorders>
            <w:shd w:val="clear" w:color="auto" w:fill="auto"/>
            <w:vAlign w:val="bottom"/>
            <w:hideMark/>
          </w:tcPr>
          <w:p w:rsidR="004B5975" w:rsidRPr="002327DE" w:rsidRDefault="004B5975" w:rsidP="004B5975">
            <w:pPr>
              <w:ind w:left="567" w:hanging="567"/>
              <w:rPr>
                <w:b/>
                <w:bCs/>
                <w:i/>
                <w:color w:val="000000" w:themeColor="text1"/>
                <w:sz w:val="24"/>
                <w:szCs w:val="24"/>
              </w:rPr>
            </w:pPr>
            <w:r w:rsidRPr="002327DE">
              <w:rPr>
                <w:b/>
                <w:bCs/>
                <w:i/>
                <w:color w:val="000000" w:themeColor="text1"/>
                <w:sz w:val="24"/>
                <w:szCs w:val="24"/>
              </w:rPr>
              <w:t>lakosságszám (fő)</w:t>
            </w:r>
          </w:p>
        </w:tc>
        <w:tc>
          <w:tcPr>
            <w:tcW w:w="2339" w:type="dxa"/>
            <w:tcBorders>
              <w:top w:val="single" w:sz="8" w:space="0" w:color="auto"/>
              <w:left w:val="nil"/>
              <w:bottom w:val="single" w:sz="8" w:space="0" w:color="auto"/>
              <w:right w:val="single" w:sz="8" w:space="0" w:color="auto"/>
            </w:tcBorders>
            <w:shd w:val="clear" w:color="auto" w:fill="auto"/>
            <w:noWrap/>
            <w:vAlign w:val="bottom"/>
            <w:hideMark/>
          </w:tcPr>
          <w:p w:rsidR="004B5975" w:rsidRPr="002327DE" w:rsidRDefault="004B5975" w:rsidP="004B5975">
            <w:pPr>
              <w:ind w:left="567" w:hanging="567"/>
              <w:jc w:val="center"/>
              <w:rPr>
                <w:b/>
                <w:bCs/>
                <w:i/>
                <w:color w:val="000000" w:themeColor="text1"/>
                <w:sz w:val="24"/>
                <w:szCs w:val="24"/>
              </w:rPr>
            </w:pPr>
            <w:r w:rsidRPr="002327DE">
              <w:rPr>
                <w:b/>
                <w:bCs/>
                <w:i/>
                <w:color w:val="000000" w:themeColor="text1"/>
                <w:sz w:val="24"/>
                <w:szCs w:val="24"/>
              </w:rPr>
              <w:t>hozzájárulás (forint)</w:t>
            </w:r>
          </w:p>
        </w:tc>
      </w:tr>
      <w:tr w:rsidR="002327DE" w:rsidRPr="002327DE" w:rsidTr="00BB0F82">
        <w:trPr>
          <w:trHeight w:val="315"/>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rsidR="004B5975" w:rsidRPr="002327DE" w:rsidRDefault="004B5975" w:rsidP="004B5975">
            <w:pPr>
              <w:ind w:left="567" w:hanging="567"/>
              <w:rPr>
                <w:i/>
                <w:color w:val="000000" w:themeColor="text1"/>
                <w:sz w:val="24"/>
                <w:szCs w:val="24"/>
              </w:rPr>
            </w:pPr>
            <w:r w:rsidRPr="002327DE">
              <w:rPr>
                <w:i/>
                <w:color w:val="000000" w:themeColor="text1"/>
                <w:sz w:val="24"/>
                <w:szCs w:val="24"/>
              </w:rPr>
              <w:t>Nadap Község Önkormányzata</w:t>
            </w:r>
          </w:p>
        </w:tc>
        <w:tc>
          <w:tcPr>
            <w:tcW w:w="1843" w:type="dxa"/>
            <w:tcBorders>
              <w:top w:val="nil"/>
              <w:left w:val="nil"/>
              <w:bottom w:val="single" w:sz="4" w:space="0" w:color="auto"/>
              <w:right w:val="single" w:sz="4" w:space="0" w:color="auto"/>
            </w:tcBorders>
            <w:shd w:val="clear" w:color="auto" w:fill="auto"/>
            <w:noWrap/>
            <w:vAlign w:val="bottom"/>
            <w:hideMark/>
          </w:tcPr>
          <w:p w:rsidR="004B5975" w:rsidRPr="002327DE" w:rsidRDefault="004B5975" w:rsidP="00556FD9">
            <w:pPr>
              <w:ind w:left="567" w:hanging="567"/>
              <w:jc w:val="right"/>
              <w:rPr>
                <w:i/>
                <w:color w:val="000000" w:themeColor="text1"/>
                <w:sz w:val="24"/>
                <w:szCs w:val="24"/>
              </w:rPr>
            </w:pPr>
            <w:r w:rsidRPr="002327DE">
              <w:rPr>
                <w:i/>
                <w:color w:val="000000" w:themeColor="text1"/>
                <w:sz w:val="24"/>
                <w:szCs w:val="24"/>
              </w:rPr>
              <w:t xml:space="preserve">550   </w:t>
            </w:r>
          </w:p>
        </w:tc>
        <w:tc>
          <w:tcPr>
            <w:tcW w:w="2339" w:type="dxa"/>
            <w:tcBorders>
              <w:top w:val="nil"/>
              <w:left w:val="nil"/>
              <w:bottom w:val="single" w:sz="4" w:space="0" w:color="auto"/>
              <w:right w:val="single" w:sz="8" w:space="0" w:color="auto"/>
            </w:tcBorders>
            <w:shd w:val="clear" w:color="auto" w:fill="auto"/>
            <w:noWrap/>
            <w:vAlign w:val="bottom"/>
          </w:tcPr>
          <w:p w:rsidR="004B5975" w:rsidRPr="002327DE" w:rsidRDefault="00BB0F82" w:rsidP="00556FD9">
            <w:pPr>
              <w:ind w:left="567" w:hanging="567"/>
              <w:jc w:val="right"/>
              <w:rPr>
                <w:b/>
                <w:i/>
                <w:color w:val="000000" w:themeColor="text1"/>
                <w:sz w:val="24"/>
                <w:szCs w:val="24"/>
              </w:rPr>
            </w:pPr>
            <w:r>
              <w:rPr>
                <w:b/>
                <w:i/>
                <w:color w:val="000000" w:themeColor="text1"/>
                <w:sz w:val="24"/>
                <w:szCs w:val="24"/>
              </w:rPr>
              <w:t>150 294</w:t>
            </w:r>
          </w:p>
        </w:tc>
      </w:tr>
      <w:tr w:rsidR="002327DE" w:rsidRPr="002327DE" w:rsidTr="00BB0F82">
        <w:trPr>
          <w:trHeight w:val="315"/>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rsidR="004B5975" w:rsidRPr="002327DE" w:rsidRDefault="004B5975" w:rsidP="004B5975">
            <w:pPr>
              <w:ind w:left="567" w:hanging="567"/>
              <w:rPr>
                <w:i/>
                <w:color w:val="000000" w:themeColor="text1"/>
                <w:sz w:val="24"/>
                <w:szCs w:val="24"/>
              </w:rPr>
            </w:pPr>
            <w:r w:rsidRPr="002327DE">
              <w:rPr>
                <w:i/>
                <w:color w:val="000000" w:themeColor="text1"/>
                <w:sz w:val="24"/>
                <w:szCs w:val="24"/>
              </w:rPr>
              <w:t>Kápolnásnyék Község Önkormányzata</w:t>
            </w:r>
          </w:p>
        </w:tc>
        <w:tc>
          <w:tcPr>
            <w:tcW w:w="1843" w:type="dxa"/>
            <w:tcBorders>
              <w:top w:val="nil"/>
              <w:left w:val="nil"/>
              <w:bottom w:val="single" w:sz="4" w:space="0" w:color="auto"/>
              <w:right w:val="single" w:sz="4" w:space="0" w:color="auto"/>
            </w:tcBorders>
            <w:shd w:val="clear" w:color="auto" w:fill="auto"/>
            <w:noWrap/>
            <w:vAlign w:val="bottom"/>
            <w:hideMark/>
          </w:tcPr>
          <w:p w:rsidR="004B5975" w:rsidRPr="002327DE" w:rsidRDefault="004B5975" w:rsidP="00556FD9">
            <w:pPr>
              <w:ind w:left="567" w:hanging="567"/>
              <w:jc w:val="right"/>
              <w:rPr>
                <w:i/>
                <w:color w:val="000000" w:themeColor="text1"/>
                <w:sz w:val="24"/>
                <w:szCs w:val="24"/>
              </w:rPr>
            </w:pPr>
            <w:r w:rsidRPr="002327DE">
              <w:rPr>
                <w:i/>
                <w:color w:val="000000" w:themeColor="text1"/>
                <w:sz w:val="24"/>
                <w:szCs w:val="24"/>
              </w:rPr>
              <w:t xml:space="preserve">3 721   </w:t>
            </w:r>
          </w:p>
        </w:tc>
        <w:tc>
          <w:tcPr>
            <w:tcW w:w="2339" w:type="dxa"/>
            <w:tcBorders>
              <w:top w:val="nil"/>
              <w:left w:val="nil"/>
              <w:bottom w:val="single" w:sz="4" w:space="0" w:color="auto"/>
              <w:right w:val="single" w:sz="8" w:space="0" w:color="auto"/>
            </w:tcBorders>
            <w:shd w:val="clear" w:color="auto" w:fill="auto"/>
            <w:noWrap/>
            <w:vAlign w:val="bottom"/>
          </w:tcPr>
          <w:p w:rsidR="004B5975" w:rsidRPr="002327DE" w:rsidRDefault="00BB0F82" w:rsidP="00556FD9">
            <w:pPr>
              <w:ind w:left="567" w:hanging="567"/>
              <w:jc w:val="right"/>
              <w:rPr>
                <w:b/>
                <w:i/>
                <w:color w:val="000000" w:themeColor="text1"/>
                <w:sz w:val="24"/>
                <w:szCs w:val="24"/>
              </w:rPr>
            </w:pPr>
            <w:r>
              <w:rPr>
                <w:b/>
                <w:i/>
                <w:color w:val="000000" w:themeColor="text1"/>
                <w:sz w:val="24"/>
                <w:szCs w:val="24"/>
              </w:rPr>
              <w:t>1 016 807</w:t>
            </w:r>
          </w:p>
        </w:tc>
      </w:tr>
      <w:tr w:rsidR="002327DE" w:rsidRPr="002327DE" w:rsidTr="00BB0F82">
        <w:trPr>
          <w:trHeight w:val="315"/>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rsidR="004B5975" w:rsidRPr="002327DE" w:rsidRDefault="004B5975" w:rsidP="004B5975">
            <w:pPr>
              <w:ind w:left="567" w:hanging="567"/>
              <w:rPr>
                <w:i/>
                <w:color w:val="000000" w:themeColor="text1"/>
                <w:sz w:val="24"/>
                <w:szCs w:val="24"/>
              </w:rPr>
            </w:pPr>
            <w:r w:rsidRPr="002327DE">
              <w:rPr>
                <w:i/>
                <w:color w:val="000000" w:themeColor="text1"/>
                <w:sz w:val="24"/>
                <w:szCs w:val="24"/>
              </w:rPr>
              <w:t>Pákozd Nagyközség Önkormányzata</w:t>
            </w:r>
          </w:p>
        </w:tc>
        <w:tc>
          <w:tcPr>
            <w:tcW w:w="1843" w:type="dxa"/>
            <w:tcBorders>
              <w:top w:val="nil"/>
              <w:left w:val="nil"/>
              <w:bottom w:val="single" w:sz="4" w:space="0" w:color="auto"/>
              <w:right w:val="single" w:sz="4" w:space="0" w:color="auto"/>
            </w:tcBorders>
            <w:shd w:val="clear" w:color="auto" w:fill="auto"/>
            <w:noWrap/>
            <w:vAlign w:val="bottom"/>
            <w:hideMark/>
          </w:tcPr>
          <w:p w:rsidR="004B5975" w:rsidRPr="002327DE" w:rsidRDefault="004B5975" w:rsidP="00556FD9">
            <w:pPr>
              <w:ind w:left="567" w:hanging="567"/>
              <w:jc w:val="right"/>
              <w:rPr>
                <w:i/>
                <w:color w:val="000000" w:themeColor="text1"/>
                <w:sz w:val="24"/>
                <w:szCs w:val="24"/>
              </w:rPr>
            </w:pPr>
            <w:r w:rsidRPr="002327DE">
              <w:rPr>
                <w:i/>
                <w:color w:val="000000" w:themeColor="text1"/>
                <w:sz w:val="24"/>
                <w:szCs w:val="24"/>
              </w:rPr>
              <w:t xml:space="preserve">3 257   </w:t>
            </w:r>
          </w:p>
        </w:tc>
        <w:tc>
          <w:tcPr>
            <w:tcW w:w="2339" w:type="dxa"/>
            <w:tcBorders>
              <w:top w:val="nil"/>
              <w:left w:val="nil"/>
              <w:bottom w:val="single" w:sz="4" w:space="0" w:color="auto"/>
              <w:right w:val="single" w:sz="8" w:space="0" w:color="auto"/>
            </w:tcBorders>
            <w:shd w:val="clear" w:color="auto" w:fill="auto"/>
            <w:noWrap/>
            <w:vAlign w:val="bottom"/>
          </w:tcPr>
          <w:p w:rsidR="004B5975" w:rsidRPr="002327DE" w:rsidRDefault="00BB0F82" w:rsidP="00556FD9">
            <w:pPr>
              <w:ind w:left="567" w:hanging="567"/>
              <w:jc w:val="right"/>
              <w:rPr>
                <w:b/>
                <w:i/>
                <w:color w:val="000000" w:themeColor="text1"/>
                <w:sz w:val="24"/>
                <w:szCs w:val="24"/>
              </w:rPr>
            </w:pPr>
            <w:r>
              <w:rPr>
                <w:b/>
                <w:i/>
                <w:color w:val="000000" w:themeColor="text1"/>
                <w:sz w:val="24"/>
                <w:szCs w:val="24"/>
              </w:rPr>
              <w:t>890 014</w:t>
            </w:r>
          </w:p>
        </w:tc>
      </w:tr>
      <w:tr w:rsidR="002327DE" w:rsidRPr="002327DE" w:rsidTr="00BB0F82">
        <w:trPr>
          <w:trHeight w:val="315"/>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rsidR="004B5975" w:rsidRPr="002327DE" w:rsidRDefault="004B5975" w:rsidP="004B5975">
            <w:pPr>
              <w:ind w:left="567" w:hanging="567"/>
              <w:rPr>
                <w:i/>
                <w:color w:val="000000" w:themeColor="text1"/>
                <w:sz w:val="24"/>
                <w:szCs w:val="24"/>
              </w:rPr>
            </w:pPr>
            <w:r w:rsidRPr="002327DE">
              <w:rPr>
                <w:i/>
                <w:color w:val="000000" w:themeColor="text1"/>
                <w:sz w:val="24"/>
                <w:szCs w:val="24"/>
              </w:rPr>
              <w:t>Pázmánd Község Önkormányzata</w:t>
            </w:r>
          </w:p>
        </w:tc>
        <w:tc>
          <w:tcPr>
            <w:tcW w:w="1843" w:type="dxa"/>
            <w:tcBorders>
              <w:top w:val="nil"/>
              <w:left w:val="nil"/>
              <w:bottom w:val="single" w:sz="4" w:space="0" w:color="auto"/>
              <w:right w:val="single" w:sz="4" w:space="0" w:color="auto"/>
            </w:tcBorders>
            <w:shd w:val="clear" w:color="auto" w:fill="auto"/>
            <w:noWrap/>
            <w:vAlign w:val="bottom"/>
            <w:hideMark/>
          </w:tcPr>
          <w:p w:rsidR="004B5975" w:rsidRPr="002327DE" w:rsidRDefault="004B5975" w:rsidP="00556FD9">
            <w:pPr>
              <w:ind w:left="567" w:hanging="567"/>
              <w:jc w:val="right"/>
              <w:rPr>
                <w:i/>
                <w:color w:val="000000" w:themeColor="text1"/>
                <w:sz w:val="24"/>
                <w:szCs w:val="24"/>
              </w:rPr>
            </w:pPr>
            <w:r w:rsidRPr="002327DE">
              <w:rPr>
                <w:i/>
                <w:color w:val="000000" w:themeColor="text1"/>
                <w:sz w:val="24"/>
                <w:szCs w:val="24"/>
              </w:rPr>
              <w:t xml:space="preserve">2 132   </w:t>
            </w:r>
          </w:p>
        </w:tc>
        <w:tc>
          <w:tcPr>
            <w:tcW w:w="2339" w:type="dxa"/>
            <w:tcBorders>
              <w:top w:val="nil"/>
              <w:left w:val="nil"/>
              <w:bottom w:val="single" w:sz="4" w:space="0" w:color="auto"/>
              <w:right w:val="single" w:sz="8" w:space="0" w:color="auto"/>
            </w:tcBorders>
            <w:shd w:val="clear" w:color="auto" w:fill="auto"/>
            <w:noWrap/>
            <w:vAlign w:val="bottom"/>
          </w:tcPr>
          <w:p w:rsidR="004B5975" w:rsidRPr="002327DE" w:rsidRDefault="00BB0F82" w:rsidP="00556FD9">
            <w:pPr>
              <w:ind w:left="567" w:hanging="567"/>
              <w:jc w:val="right"/>
              <w:rPr>
                <w:b/>
                <w:i/>
                <w:color w:val="000000" w:themeColor="text1"/>
                <w:sz w:val="24"/>
                <w:szCs w:val="24"/>
              </w:rPr>
            </w:pPr>
            <w:r>
              <w:rPr>
                <w:b/>
                <w:i/>
                <w:color w:val="000000" w:themeColor="text1"/>
                <w:sz w:val="24"/>
                <w:szCs w:val="24"/>
              </w:rPr>
              <w:t>582 594</w:t>
            </w:r>
          </w:p>
        </w:tc>
      </w:tr>
      <w:tr w:rsidR="002327DE" w:rsidRPr="002327DE" w:rsidTr="00BB0F82">
        <w:trPr>
          <w:trHeight w:val="315"/>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rsidR="004B5975" w:rsidRPr="002327DE" w:rsidRDefault="004B5975" w:rsidP="004B5975">
            <w:pPr>
              <w:ind w:left="567" w:hanging="567"/>
              <w:rPr>
                <w:i/>
                <w:color w:val="000000" w:themeColor="text1"/>
                <w:sz w:val="24"/>
                <w:szCs w:val="24"/>
              </w:rPr>
            </w:pPr>
            <w:r w:rsidRPr="002327DE">
              <w:rPr>
                <w:i/>
                <w:color w:val="000000" w:themeColor="text1"/>
                <w:sz w:val="24"/>
                <w:szCs w:val="24"/>
              </w:rPr>
              <w:t>Sukoró Község Önkormányzata</w:t>
            </w:r>
          </w:p>
        </w:tc>
        <w:tc>
          <w:tcPr>
            <w:tcW w:w="1843" w:type="dxa"/>
            <w:tcBorders>
              <w:top w:val="nil"/>
              <w:left w:val="nil"/>
              <w:bottom w:val="single" w:sz="4" w:space="0" w:color="auto"/>
              <w:right w:val="single" w:sz="4" w:space="0" w:color="auto"/>
            </w:tcBorders>
            <w:shd w:val="clear" w:color="auto" w:fill="auto"/>
            <w:noWrap/>
            <w:vAlign w:val="bottom"/>
            <w:hideMark/>
          </w:tcPr>
          <w:p w:rsidR="004B5975" w:rsidRPr="002327DE" w:rsidRDefault="004B5975" w:rsidP="00556FD9">
            <w:pPr>
              <w:ind w:left="567" w:hanging="567"/>
              <w:jc w:val="right"/>
              <w:rPr>
                <w:i/>
                <w:color w:val="000000" w:themeColor="text1"/>
                <w:sz w:val="24"/>
                <w:szCs w:val="24"/>
              </w:rPr>
            </w:pPr>
            <w:r w:rsidRPr="002327DE">
              <w:rPr>
                <w:i/>
                <w:color w:val="000000" w:themeColor="text1"/>
                <w:sz w:val="24"/>
                <w:szCs w:val="24"/>
              </w:rPr>
              <w:t xml:space="preserve">1 378   </w:t>
            </w:r>
          </w:p>
        </w:tc>
        <w:tc>
          <w:tcPr>
            <w:tcW w:w="2339" w:type="dxa"/>
            <w:tcBorders>
              <w:top w:val="nil"/>
              <w:left w:val="nil"/>
              <w:bottom w:val="single" w:sz="4" w:space="0" w:color="auto"/>
              <w:right w:val="single" w:sz="8" w:space="0" w:color="auto"/>
            </w:tcBorders>
            <w:shd w:val="clear" w:color="auto" w:fill="auto"/>
            <w:noWrap/>
            <w:vAlign w:val="bottom"/>
          </w:tcPr>
          <w:p w:rsidR="004B5975" w:rsidRPr="002327DE" w:rsidRDefault="00BB0F82" w:rsidP="00556FD9">
            <w:pPr>
              <w:ind w:left="567" w:hanging="567"/>
              <w:jc w:val="right"/>
              <w:rPr>
                <w:b/>
                <w:i/>
                <w:color w:val="000000" w:themeColor="text1"/>
                <w:sz w:val="24"/>
                <w:szCs w:val="24"/>
              </w:rPr>
            </w:pPr>
            <w:r>
              <w:rPr>
                <w:b/>
                <w:i/>
                <w:color w:val="000000" w:themeColor="text1"/>
                <w:sz w:val="24"/>
                <w:szCs w:val="24"/>
              </w:rPr>
              <w:t>376 555</w:t>
            </w:r>
          </w:p>
        </w:tc>
      </w:tr>
      <w:tr w:rsidR="002327DE" w:rsidRPr="002327DE" w:rsidTr="00BB0F82">
        <w:trPr>
          <w:trHeight w:val="315"/>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rsidR="004B5975" w:rsidRPr="002327DE" w:rsidRDefault="004B5975" w:rsidP="004B5975">
            <w:pPr>
              <w:ind w:left="567" w:hanging="567"/>
              <w:rPr>
                <w:i/>
                <w:color w:val="000000" w:themeColor="text1"/>
                <w:sz w:val="24"/>
                <w:szCs w:val="24"/>
              </w:rPr>
            </w:pPr>
            <w:r w:rsidRPr="002327DE">
              <w:rPr>
                <w:i/>
                <w:color w:val="000000" w:themeColor="text1"/>
                <w:sz w:val="24"/>
                <w:szCs w:val="24"/>
              </w:rPr>
              <w:t>Velence Város Önkormányzata</w:t>
            </w:r>
          </w:p>
        </w:tc>
        <w:tc>
          <w:tcPr>
            <w:tcW w:w="1843" w:type="dxa"/>
            <w:tcBorders>
              <w:top w:val="nil"/>
              <w:left w:val="nil"/>
              <w:bottom w:val="single" w:sz="4" w:space="0" w:color="auto"/>
              <w:right w:val="single" w:sz="4" w:space="0" w:color="auto"/>
            </w:tcBorders>
            <w:shd w:val="clear" w:color="auto" w:fill="auto"/>
            <w:noWrap/>
            <w:vAlign w:val="bottom"/>
            <w:hideMark/>
          </w:tcPr>
          <w:p w:rsidR="004B5975" w:rsidRPr="002327DE" w:rsidRDefault="004B5975" w:rsidP="00556FD9">
            <w:pPr>
              <w:ind w:left="567" w:hanging="567"/>
              <w:jc w:val="right"/>
              <w:rPr>
                <w:i/>
                <w:color w:val="000000" w:themeColor="text1"/>
                <w:sz w:val="24"/>
                <w:szCs w:val="24"/>
              </w:rPr>
            </w:pPr>
            <w:r w:rsidRPr="002327DE">
              <w:rPr>
                <w:i/>
                <w:color w:val="000000" w:themeColor="text1"/>
                <w:sz w:val="24"/>
                <w:szCs w:val="24"/>
              </w:rPr>
              <w:t xml:space="preserve">5 745   </w:t>
            </w:r>
          </w:p>
        </w:tc>
        <w:tc>
          <w:tcPr>
            <w:tcW w:w="2339" w:type="dxa"/>
            <w:tcBorders>
              <w:top w:val="nil"/>
              <w:left w:val="nil"/>
              <w:bottom w:val="single" w:sz="4" w:space="0" w:color="auto"/>
              <w:right w:val="single" w:sz="8" w:space="0" w:color="auto"/>
            </w:tcBorders>
            <w:shd w:val="clear" w:color="auto" w:fill="auto"/>
            <w:noWrap/>
            <w:vAlign w:val="bottom"/>
          </w:tcPr>
          <w:p w:rsidR="004B5975" w:rsidRPr="002327DE" w:rsidRDefault="00BB0F82" w:rsidP="00556FD9">
            <w:pPr>
              <w:ind w:left="567" w:hanging="567"/>
              <w:jc w:val="right"/>
              <w:rPr>
                <w:b/>
                <w:i/>
                <w:color w:val="000000" w:themeColor="text1"/>
                <w:sz w:val="24"/>
                <w:szCs w:val="24"/>
              </w:rPr>
            </w:pPr>
            <w:r>
              <w:rPr>
                <w:b/>
                <w:i/>
                <w:color w:val="000000" w:themeColor="text1"/>
                <w:sz w:val="24"/>
                <w:szCs w:val="24"/>
              </w:rPr>
              <w:t>1 569 889</w:t>
            </w:r>
          </w:p>
        </w:tc>
      </w:tr>
      <w:tr w:rsidR="002327DE" w:rsidRPr="002327DE" w:rsidTr="00BB0F82">
        <w:trPr>
          <w:trHeight w:val="330"/>
        </w:trPr>
        <w:tc>
          <w:tcPr>
            <w:tcW w:w="3686" w:type="dxa"/>
            <w:tcBorders>
              <w:top w:val="nil"/>
              <w:left w:val="single" w:sz="8" w:space="0" w:color="auto"/>
              <w:bottom w:val="nil"/>
              <w:right w:val="single" w:sz="4" w:space="0" w:color="auto"/>
            </w:tcBorders>
            <w:shd w:val="clear" w:color="auto" w:fill="auto"/>
            <w:noWrap/>
            <w:vAlign w:val="bottom"/>
            <w:hideMark/>
          </w:tcPr>
          <w:p w:rsidR="004B5975" w:rsidRPr="002327DE" w:rsidRDefault="004B5975" w:rsidP="004B5975">
            <w:pPr>
              <w:ind w:left="567" w:hanging="567"/>
              <w:rPr>
                <w:i/>
                <w:color w:val="000000" w:themeColor="text1"/>
                <w:sz w:val="24"/>
                <w:szCs w:val="24"/>
              </w:rPr>
            </w:pPr>
            <w:r w:rsidRPr="002327DE">
              <w:rPr>
                <w:i/>
                <w:color w:val="000000" w:themeColor="text1"/>
                <w:sz w:val="24"/>
                <w:szCs w:val="24"/>
              </w:rPr>
              <w:t>Vereb Község Önkormányzata</w:t>
            </w:r>
          </w:p>
        </w:tc>
        <w:tc>
          <w:tcPr>
            <w:tcW w:w="1843" w:type="dxa"/>
            <w:tcBorders>
              <w:top w:val="nil"/>
              <w:left w:val="nil"/>
              <w:bottom w:val="nil"/>
              <w:right w:val="single" w:sz="4" w:space="0" w:color="auto"/>
            </w:tcBorders>
            <w:shd w:val="clear" w:color="auto" w:fill="auto"/>
            <w:noWrap/>
            <w:vAlign w:val="bottom"/>
            <w:hideMark/>
          </w:tcPr>
          <w:p w:rsidR="004B5975" w:rsidRPr="002327DE" w:rsidRDefault="004B5975" w:rsidP="00556FD9">
            <w:pPr>
              <w:ind w:left="567" w:hanging="567"/>
              <w:jc w:val="right"/>
              <w:rPr>
                <w:i/>
                <w:color w:val="000000" w:themeColor="text1"/>
                <w:sz w:val="24"/>
                <w:szCs w:val="24"/>
              </w:rPr>
            </w:pPr>
            <w:r w:rsidRPr="002327DE">
              <w:rPr>
                <w:i/>
                <w:color w:val="000000" w:themeColor="text1"/>
                <w:sz w:val="24"/>
                <w:szCs w:val="24"/>
              </w:rPr>
              <w:t xml:space="preserve">821   </w:t>
            </w:r>
          </w:p>
        </w:tc>
        <w:tc>
          <w:tcPr>
            <w:tcW w:w="2339" w:type="dxa"/>
            <w:tcBorders>
              <w:top w:val="nil"/>
              <w:left w:val="nil"/>
              <w:bottom w:val="single" w:sz="4" w:space="0" w:color="auto"/>
              <w:right w:val="single" w:sz="8" w:space="0" w:color="auto"/>
            </w:tcBorders>
            <w:shd w:val="clear" w:color="auto" w:fill="auto"/>
            <w:noWrap/>
            <w:vAlign w:val="bottom"/>
          </w:tcPr>
          <w:p w:rsidR="004B5975" w:rsidRPr="002327DE" w:rsidRDefault="00BB0F82" w:rsidP="00556FD9">
            <w:pPr>
              <w:ind w:left="567" w:hanging="567"/>
              <w:jc w:val="right"/>
              <w:rPr>
                <w:b/>
                <w:i/>
                <w:color w:val="000000" w:themeColor="text1"/>
                <w:sz w:val="24"/>
                <w:szCs w:val="24"/>
              </w:rPr>
            </w:pPr>
            <w:r>
              <w:rPr>
                <w:b/>
                <w:i/>
                <w:color w:val="000000" w:themeColor="text1"/>
                <w:sz w:val="24"/>
                <w:szCs w:val="24"/>
              </w:rPr>
              <w:t>224 347</w:t>
            </w:r>
          </w:p>
        </w:tc>
      </w:tr>
      <w:tr w:rsidR="002327DE" w:rsidRPr="002327DE" w:rsidTr="00BB0F82">
        <w:trPr>
          <w:trHeight w:val="330"/>
        </w:trPr>
        <w:tc>
          <w:tcPr>
            <w:tcW w:w="36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4B5975" w:rsidRPr="002327DE" w:rsidRDefault="004B5975" w:rsidP="004B5975">
            <w:pPr>
              <w:ind w:left="567" w:hanging="567"/>
              <w:rPr>
                <w:i/>
                <w:color w:val="000000" w:themeColor="text1"/>
                <w:sz w:val="24"/>
                <w:szCs w:val="24"/>
              </w:rPr>
            </w:pPr>
            <w:r w:rsidRPr="002327DE">
              <w:rPr>
                <w:i/>
                <w:color w:val="000000" w:themeColor="text1"/>
                <w:sz w:val="24"/>
                <w:szCs w:val="24"/>
              </w:rPr>
              <w:t> </w:t>
            </w:r>
          </w:p>
        </w:tc>
        <w:tc>
          <w:tcPr>
            <w:tcW w:w="1843" w:type="dxa"/>
            <w:tcBorders>
              <w:top w:val="single" w:sz="8" w:space="0" w:color="auto"/>
              <w:left w:val="nil"/>
              <w:bottom w:val="single" w:sz="8" w:space="0" w:color="auto"/>
              <w:right w:val="single" w:sz="4" w:space="0" w:color="auto"/>
            </w:tcBorders>
            <w:shd w:val="clear" w:color="auto" w:fill="auto"/>
            <w:noWrap/>
            <w:vAlign w:val="bottom"/>
            <w:hideMark/>
          </w:tcPr>
          <w:p w:rsidR="004B5975" w:rsidRPr="002327DE" w:rsidRDefault="004B5975" w:rsidP="00556FD9">
            <w:pPr>
              <w:ind w:left="567" w:hanging="567"/>
              <w:jc w:val="right"/>
              <w:rPr>
                <w:b/>
                <w:bCs/>
                <w:i/>
                <w:color w:val="000000" w:themeColor="text1"/>
                <w:sz w:val="24"/>
                <w:szCs w:val="24"/>
              </w:rPr>
            </w:pPr>
            <w:r w:rsidRPr="002327DE">
              <w:rPr>
                <w:b/>
                <w:bCs/>
                <w:i/>
                <w:color w:val="000000" w:themeColor="text1"/>
                <w:sz w:val="24"/>
                <w:szCs w:val="24"/>
              </w:rPr>
              <w:t xml:space="preserve">17 604   </w:t>
            </w:r>
          </w:p>
        </w:tc>
        <w:tc>
          <w:tcPr>
            <w:tcW w:w="2339" w:type="dxa"/>
            <w:tcBorders>
              <w:top w:val="single" w:sz="8" w:space="0" w:color="auto"/>
              <w:left w:val="nil"/>
              <w:bottom w:val="single" w:sz="8" w:space="0" w:color="auto"/>
              <w:right w:val="single" w:sz="8" w:space="0" w:color="auto"/>
            </w:tcBorders>
            <w:shd w:val="clear" w:color="auto" w:fill="auto"/>
            <w:noWrap/>
            <w:vAlign w:val="bottom"/>
          </w:tcPr>
          <w:p w:rsidR="004B5975" w:rsidRPr="002327DE" w:rsidRDefault="00BB0F82" w:rsidP="00556FD9">
            <w:pPr>
              <w:ind w:left="567" w:hanging="567"/>
              <w:jc w:val="right"/>
              <w:rPr>
                <w:b/>
                <w:bCs/>
                <w:i/>
                <w:color w:val="000000" w:themeColor="text1"/>
                <w:sz w:val="24"/>
                <w:szCs w:val="24"/>
              </w:rPr>
            </w:pPr>
            <w:r>
              <w:rPr>
                <w:b/>
                <w:bCs/>
                <w:i/>
                <w:color w:val="000000" w:themeColor="text1"/>
                <w:sz w:val="24"/>
                <w:szCs w:val="24"/>
              </w:rPr>
              <w:t>4 810 500</w:t>
            </w:r>
          </w:p>
        </w:tc>
      </w:tr>
    </w:tbl>
    <w:p w:rsidR="004B5975" w:rsidRPr="002327DE" w:rsidRDefault="004B5975" w:rsidP="0059521A">
      <w:pPr>
        <w:ind w:left="567" w:hanging="567"/>
        <w:rPr>
          <w:i/>
          <w:color w:val="000000" w:themeColor="text1"/>
          <w:sz w:val="12"/>
          <w:szCs w:val="12"/>
        </w:rPr>
      </w:pPr>
    </w:p>
    <w:p w:rsidR="005C1089" w:rsidRPr="002327DE" w:rsidRDefault="005C1089" w:rsidP="005C1089">
      <w:pPr>
        <w:ind w:left="1134" w:hanging="567"/>
        <w:rPr>
          <w:rFonts w:eastAsia="Calibri"/>
          <w:i/>
          <w:color w:val="000000" w:themeColor="text1"/>
          <w:sz w:val="24"/>
          <w:szCs w:val="24"/>
        </w:rPr>
      </w:pPr>
      <w:r w:rsidRPr="002327DE">
        <w:rPr>
          <w:rFonts w:eastAsia="Calibri"/>
          <w:i/>
          <w:color w:val="000000" w:themeColor="text1"/>
          <w:sz w:val="24"/>
          <w:szCs w:val="24"/>
        </w:rPr>
        <w:t>13.2.</w:t>
      </w:r>
      <w:r w:rsidRPr="002327DE">
        <w:rPr>
          <w:rFonts w:eastAsia="Calibri"/>
          <w:i/>
          <w:color w:val="000000" w:themeColor="text1"/>
          <w:sz w:val="24"/>
          <w:szCs w:val="24"/>
        </w:rPr>
        <w:tab/>
        <w:t xml:space="preserve">A Velencei Központ Orvosi Ügyeleti Társulás az egészségügyi szolgáltató részére a Suzuki </w:t>
      </w:r>
      <w:proofErr w:type="spellStart"/>
      <w:r w:rsidRPr="002327DE">
        <w:rPr>
          <w:rFonts w:eastAsia="Calibri"/>
          <w:i/>
          <w:color w:val="000000" w:themeColor="text1"/>
          <w:sz w:val="24"/>
          <w:szCs w:val="24"/>
        </w:rPr>
        <w:t>Vitara</w:t>
      </w:r>
      <w:proofErr w:type="spellEnd"/>
      <w:r w:rsidRPr="002327DE">
        <w:rPr>
          <w:rFonts w:eastAsia="Calibri"/>
          <w:i/>
          <w:color w:val="000000" w:themeColor="text1"/>
          <w:sz w:val="24"/>
          <w:szCs w:val="24"/>
        </w:rPr>
        <w:t xml:space="preserve"> 1,6 GL + 4WD típusú új ügyleti gépjármű üzembentartói jogosultságát annak beszerzését követően határozatlan időtartamra biztosítja azzal, hogy az üzembe</w:t>
      </w:r>
      <w:r w:rsidR="00532E99" w:rsidRPr="002327DE">
        <w:rPr>
          <w:rFonts w:eastAsia="Calibri"/>
          <w:i/>
          <w:color w:val="000000" w:themeColor="text1"/>
          <w:sz w:val="24"/>
          <w:szCs w:val="24"/>
        </w:rPr>
        <w:t>n</w:t>
      </w:r>
      <w:r w:rsidRPr="002327DE">
        <w:rPr>
          <w:rFonts w:eastAsia="Calibri"/>
          <w:i/>
          <w:color w:val="000000" w:themeColor="text1"/>
          <w:sz w:val="24"/>
          <w:szCs w:val="24"/>
        </w:rPr>
        <w:t xml:space="preserve">tartással és az üzemeltetésével kapcsolatos költségeket az egészségügyi szolgáltató köteles viselni. </w:t>
      </w:r>
    </w:p>
    <w:p w:rsidR="005C1089" w:rsidRPr="002327DE" w:rsidRDefault="005C1089" w:rsidP="005C1089">
      <w:pPr>
        <w:tabs>
          <w:tab w:val="left" w:pos="1134"/>
        </w:tabs>
        <w:ind w:left="567" w:hanging="567"/>
        <w:rPr>
          <w:rFonts w:eastAsia="Calibri"/>
          <w:i/>
          <w:color w:val="000000" w:themeColor="text1"/>
          <w:sz w:val="12"/>
          <w:szCs w:val="12"/>
        </w:rPr>
      </w:pPr>
    </w:p>
    <w:p w:rsidR="002532D5" w:rsidRPr="002327DE" w:rsidRDefault="005C1089" w:rsidP="005C1089">
      <w:pPr>
        <w:ind w:left="1134" w:hanging="567"/>
        <w:rPr>
          <w:color w:val="000000" w:themeColor="text1"/>
          <w:sz w:val="24"/>
          <w:szCs w:val="24"/>
        </w:rPr>
      </w:pPr>
      <w:r w:rsidRPr="002327DE">
        <w:rPr>
          <w:rFonts w:eastAsia="Calibri"/>
          <w:i/>
          <w:color w:val="000000" w:themeColor="text1"/>
          <w:sz w:val="24"/>
          <w:szCs w:val="24"/>
        </w:rPr>
        <w:t>13.3.</w:t>
      </w:r>
      <w:r w:rsidRPr="002327DE">
        <w:rPr>
          <w:rFonts w:eastAsia="Calibri"/>
          <w:i/>
          <w:color w:val="000000" w:themeColor="text1"/>
          <w:sz w:val="24"/>
          <w:szCs w:val="24"/>
        </w:rPr>
        <w:tab/>
        <w:t>Szerződő felek megállapodnak abban, hogy a Velence</w:t>
      </w:r>
      <w:r w:rsidR="00532E99" w:rsidRPr="002327DE">
        <w:rPr>
          <w:rFonts w:eastAsia="Calibri"/>
          <w:i/>
          <w:color w:val="000000" w:themeColor="text1"/>
          <w:sz w:val="24"/>
          <w:szCs w:val="24"/>
        </w:rPr>
        <w:t>i</w:t>
      </w:r>
      <w:r w:rsidRPr="002327DE">
        <w:rPr>
          <w:rFonts w:eastAsia="Calibri"/>
          <w:i/>
          <w:color w:val="000000" w:themeColor="text1"/>
          <w:sz w:val="24"/>
          <w:szCs w:val="24"/>
        </w:rPr>
        <w:t>-tavi Járóbeteg Szakellátó Közhasznú Nonprofit Kft. a tulajdonában álló KAE-037 forgalmi rendszámú Mitsubishi Outlander típusú ügyeleti gépjármű eladási árát a Velencei Központi Orvosi Ügyeleti Társulás részére átadja a Társulás OTP Bank Nyrt.-nél vezetett 11736082-15819055 számú számlájára történő átutalással, annak értékesítését követő 15 napon belül, melynek felhasználásáról a Társulás Társulási Tanácsa jogosult dönteni.</w:t>
      </w:r>
    </w:p>
    <w:p w:rsidR="00AD49D4" w:rsidRPr="002327DE" w:rsidRDefault="00AD49D4" w:rsidP="0059521A">
      <w:pPr>
        <w:ind w:left="567" w:hanging="567"/>
        <w:rPr>
          <w:sz w:val="12"/>
          <w:szCs w:val="12"/>
        </w:rPr>
      </w:pPr>
    </w:p>
    <w:p w:rsidR="000017E5" w:rsidRPr="002327DE" w:rsidRDefault="00454150" w:rsidP="0059521A">
      <w:pPr>
        <w:ind w:left="567" w:hanging="567"/>
        <w:rPr>
          <w:sz w:val="24"/>
          <w:szCs w:val="24"/>
        </w:rPr>
      </w:pPr>
      <w:r w:rsidRPr="002327DE">
        <w:rPr>
          <w:sz w:val="24"/>
          <w:szCs w:val="24"/>
        </w:rPr>
        <w:t>14</w:t>
      </w:r>
      <w:r w:rsidR="000017E5" w:rsidRPr="002327DE">
        <w:rPr>
          <w:sz w:val="24"/>
          <w:szCs w:val="24"/>
        </w:rPr>
        <w:t>.</w:t>
      </w:r>
      <w:r w:rsidR="000017E5" w:rsidRPr="002327DE">
        <w:rPr>
          <w:sz w:val="24"/>
          <w:szCs w:val="24"/>
        </w:rPr>
        <w:tab/>
        <w:t xml:space="preserve">Jelen ellátási szerződés határozatlan időtartamra jön létre. </w:t>
      </w:r>
    </w:p>
    <w:p w:rsidR="00454150" w:rsidRDefault="00454150" w:rsidP="0059521A">
      <w:pPr>
        <w:ind w:left="567" w:hanging="567"/>
        <w:rPr>
          <w:sz w:val="12"/>
          <w:szCs w:val="12"/>
        </w:rPr>
      </w:pPr>
    </w:p>
    <w:p w:rsidR="002327DE" w:rsidRDefault="002327DE" w:rsidP="0059521A">
      <w:pPr>
        <w:ind w:left="567" w:hanging="567"/>
        <w:rPr>
          <w:sz w:val="12"/>
          <w:szCs w:val="12"/>
        </w:rPr>
      </w:pPr>
    </w:p>
    <w:p w:rsidR="002327DE" w:rsidRDefault="002327DE" w:rsidP="0059521A">
      <w:pPr>
        <w:ind w:left="567" w:hanging="567"/>
        <w:rPr>
          <w:sz w:val="12"/>
          <w:szCs w:val="12"/>
        </w:rPr>
      </w:pPr>
    </w:p>
    <w:p w:rsidR="002327DE" w:rsidRDefault="002327DE" w:rsidP="0059521A">
      <w:pPr>
        <w:ind w:left="567" w:hanging="567"/>
        <w:rPr>
          <w:sz w:val="12"/>
          <w:szCs w:val="12"/>
        </w:rPr>
      </w:pPr>
    </w:p>
    <w:p w:rsidR="002327DE" w:rsidRPr="002327DE" w:rsidRDefault="002327DE" w:rsidP="0059521A">
      <w:pPr>
        <w:ind w:left="567" w:hanging="567"/>
        <w:rPr>
          <w:sz w:val="12"/>
          <w:szCs w:val="12"/>
        </w:rPr>
      </w:pPr>
    </w:p>
    <w:p w:rsidR="000017E5" w:rsidRPr="002327DE" w:rsidRDefault="00454150" w:rsidP="000017E5">
      <w:pPr>
        <w:ind w:left="513" w:hanging="513"/>
        <w:rPr>
          <w:sz w:val="24"/>
          <w:szCs w:val="24"/>
        </w:rPr>
      </w:pPr>
      <w:r w:rsidRPr="002327DE">
        <w:rPr>
          <w:bCs/>
          <w:sz w:val="24"/>
          <w:szCs w:val="24"/>
        </w:rPr>
        <w:t>15</w:t>
      </w:r>
      <w:r w:rsidR="000017E5" w:rsidRPr="002327DE">
        <w:rPr>
          <w:bCs/>
          <w:sz w:val="24"/>
          <w:szCs w:val="24"/>
        </w:rPr>
        <w:t>.</w:t>
      </w:r>
      <w:r w:rsidR="000017E5" w:rsidRPr="002327DE">
        <w:rPr>
          <w:bCs/>
          <w:sz w:val="24"/>
          <w:szCs w:val="24"/>
        </w:rPr>
        <w:tab/>
      </w:r>
      <w:r w:rsidR="000017E5" w:rsidRPr="002327DE">
        <w:rPr>
          <w:sz w:val="24"/>
          <w:szCs w:val="24"/>
        </w:rPr>
        <w:t>Jelen határozatlan időre kötött egészségügyi ellátási szerződés megszüntethető:</w:t>
      </w:r>
    </w:p>
    <w:p w:rsidR="000017E5" w:rsidRPr="002327DE" w:rsidRDefault="000017E5" w:rsidP="000017E5">
      <w:pPr>
        <w:ind w:left="513" w:hanging="513"/>
        <w:rPr>
          <w:sz w:val="16"/>
          <w:szCs w:val="16"/>
        </w:rPr>
      </w:pPr>
    </w:p>
    <w:p w:rsidR="000017E5" w:rsidRPr="002327DE" w:rsidRDefault="00454150" w:rsidP="000017E5">
      <w:pPr>
        <w:ind w:left="1026" w:hanging="513"/>
        <w:rPr>
          <w:sz w:val="24"/>
          <w:szCs w:val="24"/>
        </w:rPr>
      </w:pPr>
      <w:r w:rsidRPr="002327DE">
        <w:rPr>
          <w:bCs/>
          <w:sz w:val="24"/>
          <w:szCs w:val="24"/>
        </w:rPr>
        <w:t>15</w:t>
      </w:r>
      <w:r w:rsidR="000017E5" w:rsidRPr="002327DE">
        <w:rPr>
          <w:bCs/>
          <w:sz w:val="24"/>
          <w:szCs w:val="24"/>
        </w:rPr>
        <w:t>.1.</w:t>
      </w:r>
      <w:r w:rsidR="000017E5" w:rsidRPr="002327DE">
        <w:rPr>
          <w:bCs/>
          <w:sz w:val="24"/>
          <w:szCs w:val="24"/>
        </w:rPr>
        <w:tab/>
      </w:r>
      <w:r w:rsidR="000017E5" w:rsidRPr="002327DE">
        <w:rPr>
          <w:sz w:val="24"/>
          <w:szCs w:val="24"/>
        </w:rPr>
        <w:t>A felek közös megegyezésével.</w:t>
      </w:r>
    </w:p>
    <w:p w:rsidR="000017E5" w:rsidRPr="002327DE" w:rsidRDefault="000017E5" w:rsidP="000017E5">
      <w:pPr>
        <w:ind w:left="1026" w:hanging="513"/>
        <w:rPr>
          <w:bCs/>
          <w:sz w:val="16"/>
          <w:szCs w:val="16"/>
        </w:rPr>
      </w:pPr>
    </w:p>
    <w:p w:rsidR="000017E5" w:rsidRPr="002327DE" w:rsidRDefault="00454150" w:rsidP="000017E5">
      <w:pPr>
        <w:ind w:left="1026" w:hanging="513"/>
        <w:rPr>
          <w:sz w:val="24"/>
          <w:szCs w:val="24"/>
        </w:rPr>
      </w:pPr>
      <w:r w:rsidRPr="002327DE">
        <w:rPr>
          <w:bCs/>
          <w:sz w:val="24"/>
          <w:szCs w:val="24"/>
        </w:rPr>
        <w:t>15</w:t>
      </w:r>
      <w:r w:rsidR="000017E5" w:rsidRPr="002327DE">
        <w:rPr>
          <w:bCs/>
          <w:sz w:val="24"/>
          <w:szCs w:val="24"/>
        </w:rPr>
        <w:t>.2.</w:t>
      </w:r>
      <w:r w:rsidR="000017E5" w:rsidRPr="002327DE">
        <w:rPr>
          <w:bCs/>
          <w:sz w:val="24"/>
          <w:szCs w:val="24"/>
        </w:rPr>
        <w:tab/>
      </w:r>
      <w:r w:rsidR="000017E5" w:rsidRPr="002327DE">
        <w:rPr>
          <w:sz w:val="24"/>
          <w:szCs w:val="24"/>
        </w:rPr>
        <w:t>A másik félhez intézett írásbeli rendes felmondás</w:t>
      </w:r>
      <w:r w:rsidR="00B63738" w:rsidRPr="002327DE">
        <w:rPr>
          <w:sz w:val="24"/>
          <w:szCs w:val="24"/>
        </w:rPr>
        <w:t xml:space="preserve">sal 6 hónapi felmondási idővel. </w:t>
      </w:r>
      <w:r w:rsidR="000017E5" w:rsidRPr="002327DE">
        <w:rPr>
          <w:sz w:val="24"/>
          <w:szCs w:val="24"/>
        </w:rPr>
        <w:t xml:space="preserve">A felmondási idő alatt az egészségügyi szolgáltató köteles az ügyeleti ellátást folyamatosan teljesíteni. </w:t>
      </w:r>
    </w:p>
    <w:p w:rsidR="000017E5" w:rsidRPr="002327DE" w:rsidRDefault="000017E5" w:rsidP="000017E5">
      <w:pPr>
        <w:ind w:left="1026" w:hanging="513"/>
        <w:rPr>
          <w:bCs/>
          <w:sz w:val="16"/>
          <w:szCs w:val="16"/>
        </w:rPr>
      </w:pPr>
    </w:p>
    <w:p w:rsidR="000017E5" w:rsidRPr="002327DE" w:rsidRDefault="00454150" w:rsidP="000017E5">
      <w:pPr>
        <w:ind w:left="567" w:hanging="567"/>
        <w:rPr>
          <w:sz w:val="24"/>
          <w:szCs w:val="24"/>
        </w:rPr>
      </w:pPr>
      <w:r w:rsidRPr="002327DE">
        <w:rPr>
          <w:bCs/>
          <w:sz w:val="24"/>
          <w:szCs w:val="24"/>
        </w:rPr>
        <w:t>16</w:t>
      </w:r>
      <w:r w:rsidR="000017E5" w:rsidRPr="002327DE">
        <w:rPr>
          <w:bCs/>
          <w:sz w:val="24"/>
          <w:szCs w:val="24"/>
        </w:rPr>
        <w:t>.</w:t>
      </w:r>
      <w:r w:rsidR="000017E5" w:rsidRPr="002327DE">
        <w:rPr>
          <w:bCs/>
          <w:sz w:val="24"/>
          <w:szCs w:val="24"/>
        </w:rPr>
        <w:tab/>
      </w:r>
      <w:r w:rsidR="000017E5" w:rsidRPr="002327DE">
        <w:rPr>
          <w:sz w:val="24"/>
          <w:szCs w:val="24"/>
        </w:rPr>
        <w:t>Az 1.1. – 1.7. pontban nevesített Önkormányzatok a</w:t>
      </w:r>
      <w:r w:rsidR="00033449" w:rsidRPr="002327DE">
        <w:rPr>
          <w:sz w:val="24"/>
          <w:szCs w:val="24"/>
        </w:rPr>
        <w:t>z ellátási</w:t>
      </w:r>
      <w:r w:rsidR="000017E5" w:rsidRPr="002327DE">
        <w:rPr>
          <w:sz w:val="24"/>
          <w:szCs w:val="24"/>
        </w:rPr>
        <w:t xml:space="preserve"> szerződést azonnali hatállyal felmondják, ha az egészségügyi szolgáltató:</w:t>
      </w:r>
    </w:p>
    <w:p w:rsidR="000017E5" w:rsidRPr="002327DE" w:rsidRDefault="000017E5" w:rsidP="000017E5">
      <w:pPr>
        <w:ind w:left="1026" w:hanging="513"/>
        <w:rPr>
          <w:sz w:val="16"/>
          <w:szCs w:val="16"/>
        </w:rPr>
      </w:pPr>
    </w:p>
    <w:p w:rsidR="000017E5" w:rsidRPr="002327DE" w:rsidRDefault="000017E5" w:rsidP="000017E5">
      <w:pPr>
        <w:numPr>
          <w:ilvl w:val="0"/>
          <w:numId w:val="9"/>
        </w:numPr>
        <w:tabs>
          <w:tab w:val="clear" w:pos="1752"/>
        </w:tabs>
        <w:ind w:left="851" w:hanging="284"/>
        <w:rPr>
          <w:sz w:val="24"/>
          <w:szCs w:val="24"/>
        </w:rPr>
      </w:pPr>
      <w:r w:rsidRPr="002327DE">
        <w:rPr>
          <w:sz w:val="24"/>
          <w:szCs w:val="24"/>
        </w:rPr>
        <w:t>ügyeletre vonatkozó működési engedélyét</w:t>
      </w:r>
      <w:r w:rsidR="00033449" w:rsidRPr="002327DE">
        <w:rPr>
          <w:sz w:val="24"/>
          <w:szCs w:val="24"/>
        </w:rPr>
        <w:t xml:space="preserve"> jogerősen</w:t>
      </w:r>
      <w:r w:rsidRPr="002327DE">
        <w:rPr>
          <w:sz w:val="24"/>
          <w:szCs w:val="24"/>
        </w:rPr>
        <w:t xml:space="preserve"> visszavonták,</w:t>
      </w:r>
    </w:p>
    <w:p w:rsidR="000017E5" w:rsidRPr="002327DE" w:rsidRDefault="000017E5" w:rsidP="000017E5">
      <w:pPr>
        <w:numPr>
          <w:ilvl w:val="0"/>
          <w:numId w:val="9"/>
        </w:numPr>
        <w:tabs>
          <w:tab w:val="clear" w:pos="1752"/>
        </w:tabs>
        <w:ind w:left="851" w:hanging="284"/>
        <w:rPr>
          <w:sz w:val="24"/>
          <w:szCs w:val="24"/>
        </w:rPr>
      </w:pPr>
      <w:r w:rsidRPr="002327DE">
        <w:rPr>
          <w:sz w:val="24"/>
          <w:szCs w:val="24"/>
        </w:rPr>
        <w:t>végelszámolási, vagy felszámolási eljárás alatt áll,</w:t>
      </w:r>
    </w:p>
    <w:p w:rsidR="000017E5" w:rsidRPr="002327DE" w:rsidRDefault="000017E5" w:rsidP="000017E5">
      <w:pPr>
        <w:numPr>
          <w:ilvl w:val="0"/>
          <w:numId w:val="9"/>
        </w:numPr>
        <w:tabs>
          <w:tab w:val="clear" w:pos="1752"/>
        </w:tabs>
        <w:ind w:left="851" w:hanging="284"/>
        <w:rPr>
          <w:sz w:val="24"/>
          <w:szCs w:val="24"/>
        </w:rPr>
      </w:pPr>
      <w:r w:rsidRPr="002327DE">
        <w:rPr>
          <w:sz w:val="24"/>
          <w:szCs w:val="24"/>
        </w:rPr>
        <w:t>a</w:t>
      </w:r>
      <w:r w:rsidR="00033449" w:rsidRPr="002327DE">
        <w:rPr>
          <w:sz w:val="24"/>
          <w:szCs w:val="24"/>
        </w:rPr>
        <w:t>z OEP</w:t>
      </w:r>
      <w:r w:rsidRPr="002327DE">
        <w:rPr>
          <w:sz w:val="24"/>
          <w:szCs w:val="24"/>
        </w:rPr>
        <w:t xml:space="preserve"> finanszírozási szerződését súlyos szerződésszegése miatt felmondták.</w:t>
      </w:r>
    </w:p>
    <w:p w:rsidR="000017E5" w:rsidRPr="002327DE" w:rsidRDefault="000017E5" w:rsidP="000017E5">
      <w:pPr>
        <w:ind w:left="513"/>
        <w:rPr>
          <w:sz w:val="16"/>
          <w:szCs w:val="16"/>
        </w:rPr>
      </w:pPr>
    </w:p>
    <w:p w:rsidR="00B63738" w:rsidRPr="002327DE" w:rsidRDefault="00033449" w:rsidP="00033449">
      <w:pPr>
        <w:ind w:left="513" w:hanging="513"/>
        <w:rPr>
          <w:sz w:val="24"/>
          <w:szCs w:val="24"/>
        </w:rPr>
      </w:pPr>
      <w:r w:rsidRPr="002327DE">
        <w:rPr>
          <w:sz w:val="24"/>
          <w:szCs w:val="24"/>
        </w:rPr>
        <w:t>1</w:t>
      </w:r>
      <w:r w:rsidR="00454150" w:rsidRPr="002327DE">
        <w:rPr>
          <w:sz w:val="24"/>
          <w:szCs w:val="24"/>
        </w:rPr>
        <w:t>7</w:t>
      </w:r>
      <w:r w:rsidRPr="002327DE">
        <w:rPr>
          <w:sz w:val="24"/>
          <w:szCs w:val="24"/>
        </w:rPr>
        <w:t>.</w:t>
      </w:r>
      <w:r w:rsidRPr="002327DE">
        <w:rPr>
          <w:sz w:val="24"/>
          <w:szCs w:val="24"/>
        </w:rPr>
        <w:tab/>
      </w:r>
      <w:r w:rsidR="00B63738" w:rsidRPr="002327DE">
        <w:rPr>
          <w:sz w:val="24"/>
          <w:szCs w:val="24"/>
        </w:rPr>
        <w:t xml:space="preserve">Az 1.1.-1.7. pontban nevesített Önkormányzatok megállapodnak abban, hogy a </w:t>
      </w:r>
      <w:r w:rsidR="00DE49C1" w:rsidRPr="002327DE">
        <w:rPr>
          <w:sz w:val="24"/>
          <w:szCs w:val="24"/>
        </w:rPr>
        <w:t>15</w:t>
      </w:r>
      <w:r w:rsidR="00B63738" w:rsidRPr="002327DE">
        <w:rPr>
          <w:sz w:val="24"/>
          <w:szCs w:val="24"/>
        </w:rPr>
        <w:t xml:space="preserve">. és </w:t>
      </w:r>
      <w:r w:rsidR="00DE49C1" w:rsidRPr="002327DE">
        <w:rPr>
          <w:sz w:val="24"/>
          <w:szCs w:val="24"/>
        </w:rPr>
        <w:t>16</w:t>
      </w:r>
      <w:r w:rsidR="00B63738" w:rsidRPr="002327DE">
        <w:rPr>
          <w:sz w:val="24"/>
          <w:szCs w:val="24"/>
        </w:rPr>
        <w:t xml:space="preserve">. pontban foglalt felmondási jogosultságot együttesen jogosultak gyakorolni mindaddig, amíg az Velencei Központi Orvosi Ügyeleti Társulás tagjaiként együttműködnek. </w:t>
      </w:r>
    </w:p>
    <w:p w:rsidR="00B63738" w:rsidRPr="002327DE" w:rsidRDefault="00B63738" w:rsidP="000017E5">
      <w:pPr>
        <w:ind w:left="513"/>
        <w:rPr>
          <w:sz w:val="16"/>
          <w:szCs w:val="16"/>
        </w:rPr>
      </w:pPr>
    </w:p>
    <w:p w:rsidR="000017E5" w:rsidRPr="002327DE" w:rsidRDefault="00033449" w:rsidP="00033449">
      <w:pPr>
        <w:ind w:left="513" w:hanging="513"/>
        <w:rPr>
          <w:sz w:val="24"/>
          <w:szCs w:val="24"/>
        </w:rPr>
      </w:pPr>
      <w:r w:rsidRPr="002327DE">
        <w:rPr>
          <w:sz w:val="24"/>
          <w:szCs w:val="24"/>
        </w:rPr>
        <w:t>1</w:t>
      </w:r>
      <w:r w:rsidR="00454150" w:rsidRPr="002327DE">
        <w:rPr>
          <w:sz w:val="24"/>
          <w:szCs w:val="24"/>
        </w:rPr>
        <w:t>9</w:t>
      </w:r>
      <w:r w:rsidRPr="002327DE">
        <w:rPr>
          <w:sz w:val="24"/>
          <w:szCs w:val="24"/>
        </w:rPr>
        <w:t>.</w:t>
      </w:r>
      <w:r w:rsidRPr="002327DE">
        <w:rPr>
          <w:sz w:val="24"/>
          <w:szCs w:val="24"/>
        </w:rPr>
        <w:tab/>
      </w:r>
      <w:r w:rsidR="000017E5" w:rsidRPr="002327DE">
        <w:rPr>
          <w:sz w:val="24"/>
          <w:szCs w:val="24"/>
        </w:rPr>
        <w:t>Jelen szerződés bármely jogcímen történő megszűnése esetén a megszűnés időpontjától kezdődően a feladatellátásra köteles Önkormányzat</w:t>
      </w:r>
      <w:r w:rsidR="00B63738" w:rsidRPr="002327DE">
        <w:rPr>
          <w:sz w:val="24"/>
          <w:szCs w:val="24"/>
        </w:rPr>
        <w:t>ok gondoskodnak</w:t>
      </w:r>
      <w:r w:rsidR="000017E5" w:rsidRPr="002327DE">
        <w:rPr>
          <w:sz w:val="24"/>
          <w:szCs w:val="24"/>
        </w:rPr>
        <w:t xml:space="preserve"> az 1. pontban meghatározott </w:t>
      </w:r>
      <w:r w:rsidR="00B63738" w:rsidRPr="002327DE">
        <w:rPr>
          <w:sz w:val="24"/>
          <w:szCs w:val="24"/>
        </w:rPr>
        <w:t>ügyeleti</w:t>
      </w:r>
      <w:r w:rsidR="000017E5" w:rsidRPr="002327DE">
        <w:rPr>
          <w:sz w:val="24"/>
          <w:szCs w:val="24"/>
        </w:rPr>
        <w:t xml:space="preserve"> feladat megvalósításáról.</w:t>
      </w:r>
    </w:p>
    <w:p w:rsidR="00033449" w:rsidRPr="002327DE" w:rsidRDefault="00033449" w:rsidP="00B63738">
      <w:pPr>
        <w:pStyle w:val="Szvegtrzsbehzssal2"/>
        <w:ind w:left="567" w:hanging="567"/>
        <w:rPr>
          <w:bCs/>
          <w:sz w:val="16"/>
          <w:szCs w:val="16"/>
        </w:rPr>
      </w:pPr>
    </w:p>
    <w:p w:rsidR="00B63738" w:rsidRPr="002327DE" w:rsidRDefault="00B63738" w:rsidP="00B63738">
      <w:pPr>
        <w:pStyle w:val="Szvegtrzsbehzssal2"/>
        <w:ind w:left="567" w:hanging="567"/>
        <w:rPr>
          <w:sz w:val="24"/>
        </w:rPr>
      </w:pPr>
      <w:r w:rsidRPr="002327DE">
        <w:rPr>
          <w:bCs/>
          <w:sz w:val="24"/>
        </w:rPr>
        <w:t>1</w:t>
      </w:r>
      <w:r w:rsidR="00454150" w:rsidRPr="002327DE">
        <w:rPr>
          <w:bCs/>
          <w:sz w:val="24"/>
        </w:rPr>
        <w:t>9</w:t>
      </w:r>
      <w:r w:rsidRPr="002327DE">
        <w:rPr>
          <w:bCs/>
          <w:sz w:val="24"/>
        </w:rPr>
        <w:t>.</w:t>
      </w:r>
      <w:r w:rsidRPr="002327DE">
        <w:rPr>
          <w:b/>
          <w:bCs/>
          <w:sz w:val="24"/>
        </w:rPr>
        <w:tab/>
      </w:r>
      <w:r w:rsidRPr="002327DE">
        <w:rPr>
          <w:sz w:val="24"/>
        </w:rPr>
        <w:t xml:space="preserve">Jelen szerződésben nem szabályozott kérdésekben a Ptk., a „háziorvosi, házi gyermekorvosi és fogorvosi tevékenységről” szóló 4/2000. (II.25.) EüM. rendelet, s az ügyeleti tevékenység ellátására </w:t>
      </w:r>
      <w:r w:rsidR="00033449" w:rsidRPr="002327DE">
        <w:rPr>
          <w:sz w:val="24"/>
        </w:rPr>
        <w:t xml:space="preserve">s annak finanszírozására </w:t>
      </w:r>
      <w:r w:rsidRPr="002327DE">
        <w:rPr>
          <w:sz w:val="24"/>
        </w:rPr>
        <w:t>vonatkozó mindenkor hatályos jogszabályi rendelkezésekben meghatározottak az irányadóak.</w:t>
      </w:r>
    </w:p>
    <w:p w:rsidR="001A0DB6" w:rsidRPr="002327DE" w:rsidRDefault="001A0DB6" w:rsidP="00B63738">
      <w:pPr>
        <w:ind w:left="567" w:hanging="567"/>
        <w:rPr>
          <w:sz w:val="16"/>
          <w:szCs w:val="16"/>
        </w:rPr>
      </w:pPr>
    </w:p>
    <w:p w:rsidR="00B63738" w:rsidRPr="002327DE" w:rsidRDefault="00454150" w:rsidP="00B63738">
      <w:pPr>
        <w:ind w:left="567" w:hanging="567"/>
        <w:rPr>
          <w:sz w:val="24"/>
          <w:szCs w:val="24"/>
        </w:rPr>
      </w:pPr>
      <w:r w:rsidRPr="002327DE">
        <w:rPr>
          <w:sz w:val="24"/>
          <w:szCs w:val="24"/>
        </w:rPr>
        <w:t>20</w:t>
      </w:r>
      <w:r w:rsidR="00B63738" w:rsidRPr="002327DE">
        <w:rPr>
          <w:sz w:val="24"/>
          <w:szCs w:val="24"/>
        </w:rPr>
        <w:t>.</w:t>
      </w:r>
      <w:r w:rsidR="00B63738" w:rsidRPr="002327DE">
        <w:rPr>
          <w:sz w:val="24"/>
          <w:szCs w:val="24"/>
        </w:rPr>
        <w:tab/>
        <w:t xml:space="preserve">Jelen ellátási </w:t>
      </w:r>
      <w:r w:rsidR="00D07085" w:rsidRPr="002327DE">
        <w:rPr>
          <w:sz w:val="24"/>
          <w:szCs w:val="24"/>
        </w:rPr>
        <w:t>szerződést:</w:t>
      </w:r>
    </w:p>
    <w:p w:rsidR="00D07085" w:rsidRPr="002327DE" w:rsidRDefault="00D07085" w:rsidP="00B63738">
      <w:pPr>
        <w:ind w:left="567" w:hanging="567"/>
        <w:rPr>
          <w:sz w:val="10"/>
          <w:szCs w:val="10"/>
        </w:rPr>
      </w:pPr>
    </w:p>
    <w:p w:rsidR="00D07085" w:rsidRPr="002327DE" w:rsidRDefault="00454150" w:rsidP="00286D69">
      <w:pPr>
        <w:ind w:left="1276" w:right="141" w:hanging="709"/>
        <w:rPr>
          <w:sz w:val="24"/>
          <w:szCs w:val="24"/>
        </w:rPr>
      </w:pPr>
      <w:r w:rsidRPr="002327DE">
        <w:rPr>
          <w:sz w:val="24"/>
          <w:szCs w:val="24"/>
        </w:rPr>
        <w:t>20</w:t>
      </w:r>
      <w:r w:rsidR="00D07085" w:rsidRPr="002327DE">
        <w:rPr>
          <w:sz w:val="24"/>
          <w:szCs w:val="24"/>
        </w:rPr>
        <w:t>.1.</w:t>
      </w:r>
      <w:r w:rsidR="00D07085" w:rsidRPr="002327DE">
        <w:rPr>
          <w:sz w:val="24"/>
          <w:szCs w:val="24"/>
        </w:rPr>
        <w:tab/>
        <w:t xml:space="preserve">Kápolnásnyék Község Önkormányzata Képviselőtestülete </w:t>
      </w:r>
      <w:r w:rsidR="00AB49CD" w:rsidRPr="002327DE">
        <w:rPr>
          <w:sz w:val="24"/>
          <w:szCs w:val="24"/>
        </w:rPr>
        <w:t>68</w:t>
      </w:r>
      <w:r w:rsidR="00286D69" w:rsidRPr="002327DE">
        <w:rPr>
          <w:sz w:val="24"/>
          <w:szCs w:val="24"/>
        </w:rPr>
        <w:t>/2012. (VII.</w:t>
      </w:r>
      <w:r w:rsidR="00AB49CD" w:rsidRPr="002327DE">
        <w:rPr>
          <w:sz w:val="24"/>
          <w:szCs w:val="24"/>
        </w:rPr>
        <w:t>17</w:t>
      </w:r>
      <w:r w:rsidR="00286D69" w:rsidRPr="002327DE">
        <w:rPr>
          <w:sz w:val="24"/>
          <w:szCs w:val="24"/>
        </w:rPr>
        <w:t>.) számú határozatával</w:t>
      </w:r>
    </w:p>
    <w:p w:rsidR="00773D85" w:rsidRPr="002327DE" w:rsidRDefault="00773D85" w:rsidP="00286D69">
      <w:pPr>
        <w:ind w:left="1276" w:right="141" w:hanging="709"/>
        <w:rPr>
          <w:sz w:val="10"/>
          <w:szCs w:val="10"/>
        </w:rPr>
      </w:pPr>
    </w:p>
    <w:p w:rsidR="00D07085" w:rsidRPr="002327DE" w:rsidRDefault="00454150" w:rsidP="00286D69">
      <w:pPr>
        <w:ind w:left="1276" w:right="141" w:hanging="709"/>
        <w:rPr>
          <w:sz w:val="24"/>
          <w:szCs w:val="24"/>
        </w:rPr>
      </w:pPr>
      <w:r w:rsidRPr="002327DE">
        <w:rPr>
          <w:sz w:val="24"/>
          <w:szCs w:val="24"/>
        </w:rPr>
        <w:t>20</w:t>
      </w:r>
      <w:r w:rsidR="00D07085" w:rsidRPr="002327DE">
        <w:rPr>
          <w:sz w:val="24"/>
          <w:szCs w:val="24"/>
        </w:rPr>
        <w:t>.2.</w:t>
      </w:r>
      <w:r w:rsidR="00D07085" w:rsidRPr="002327DE">
        <w:rPr>
          <w:sz w:val="24"/>
          <w:szCs w:val="24"/>
        </w:rPr>
        <w:tab/>
        <w:t xml:space="preserve">Nadap Község Önkormányzata Képviselőtestülete </w:t>
      </w:r>
      <w:r w:rsidR="00AB49CD" w:rsidRPr="002327DE">
        <w:rPr>
          <w:sz w:val="24"/>
          <w:szCs w:val="24"/>
        </w:rPr>
        <w:t>32</w:t>
      </w:r>
      <w:r w:rsidR="00286D69" w:rsidRPr="002327DE">
        <w:rPr>
          <w:sz w:val="24"/>
          <w:szCs w:val="24"/>
        </w:rPr>
        <w:t>/2012. (VII.</w:t>
      </w:r>
      <w:r w:rsidR="00AB49CD" w:rsidRPr="002327DE">
        <w:rPr>
          <w:sz w:val="24"/>
          <w:szCs w:val="24"/>
        </w:rPr>
        <w:t>11.</w:t>
      </w:r>
      <w:r w:rsidR="00D07085" w:rsidRPr="002327DE">
        <w:rPr>
          <w:sz w:val="24"/>
          <w:szCs w:val="24"/>
        </w:rPr>
        <w:t xml:space="preserve">) számú határozatával, </w:t>
      </w:r>
    </w:p>
    <w:p w:rsidR="00773D85" w:rsidRPr="002327DE" w:rsidRDefault="00773D85" w:rsidP="00286D69">
      <w:pPr>
        <w:ind w:left="1276" w:right="141" w:hanging="709"/>
        <w:rPr>
          <w:sz w:val="10"/>
          <w:szCs w:val="10"/>
        </w:rPr>
      </w:pPr>
    </w:p>
    <w:p w:rsidR="00D07085" w:rsidRPr="002327DE" w:rsidRDefault="00454150" w:rsidP="00286D69">
      <w:pPr>
        <w:ind w:left="1276" w:right="141" w:hanging="709"/>
        <w:rPr>
          <w:sz w:val="24"/>
          <w:szCs w:val="24"/>
        </w:rPr>
      </w:pPr>
      <w:r w:rsidRPr="002327DE">
        <w:rPr>
          <w:sz w:val="24"/>
          <w:szCs w:val="24"/>
        </w:rPr>
        <w:t>20</w:t>
      </w:r>
      <w:r w:rsidR="00D07085" w:rsidRPr="002327DE">
        <w:rPr>
          <w:sz w:val="24"/>
          <w:szCs w:val="24"/>
        </w:rPr>
        <w:t>.3.</w:t>
      </w:r>
      <w:r w:rsidR="00D07085" w:rsidRPr="002327DE">
        <w:rPr>
          <w:sz w:val="24"/>
          <w:szCs w:val="24"/>
        </w:rPr>
        <w:tab/>
        <w:t xml:space="preserve">Pákozd </w:t>
      </w:r>
      <w:r w:rsidR="00016EE5" w:rsidRPr="002327DE">
        <w:rPr>
          <w:sz w:val="24"/>
          <w:szCs w:val="24"/>
        </w:rPr>
        <w:t xml:space="preserve">Község </w:t>
      </w:r>
      <w:r w:rsidR="00D07085" w:rsidRPr="002327DE">
        <w:rPr>
          <w:sz w:val="24"/>
          <w:szCs w:val="24"/>
        </w:rPr>
        <w:t xml:space="preserve">Önkormányzata Képviselőtestülete </w:t>
      </w:r>
      <w:r w:rsidR="00286D69" w:rsidRPr="002327DE">
        <w:rPr>
          <w:sz w:val="24"/>
          <w:szCs w:val="24"/>
        </w:rPr>
        <w:t>119/2012. (VII.30</w:t>
      </w:r>
      <w:r w:rsidR="00D07085" w:rsidRPr="002327DE">
        <w:rPr>
          <w:sz w:val="24"/>
          <w:szCs w:val="24"/>
        </w:rPr>
        <w:t xml:space="preserve">.) számú határozatával, </w:t>
      </w:r>
    </w:p>
    <w:p w:rsidR="00773D85" w:rsidRPr="002327DE" w:rsidRDefault="00773D85" w:rsidP="00286D69">
      <w:pPr>
        <w:ind w:left="1276" w:right="141" w:hanging="709"/>
        <w:rPr>
          <w:sz w:val="10"/>
          <w:szCs w:val="10"/>
        </w:rPr>
      </w:pPr>
    </w:p>
    <w:p w:rsidR="00D07085" w:rsidRPr="002327DE" w:rsidRDefault="00454150" w:rsidP="00286D69">
      <w:pPr>
        <w:ind w:left="1276" w:right="141" w:hanging="709"/>
        <w:rPr>
          <w:sz w:val="24"/>
          <w:szCs w:val="24"/>
        </w:rPr>
      </w:pPr>
      <w:r w:rsidRPr="002327DE">
        <w:rPr>
          <w:sz w:val="24"/>
          <w:szCs w:val="24"/>
        </w:rPr>
        <w:t>20</w:t>
      </w:r>
      <w:r w:rsidR="00D07085" w:rsidRPr="002327DE">
        <w:rPr>
          <w:sz w:val="24"/>
          <w:szCs w:val="24"/>
        </w:rPr>
        <w:t>.4.</w:t>
      </w:r>
      <w:r w:rsidR="00D07085" w:rsidRPr="002327DE">
        <w:rPr>
          <w:sz w:val="24"/>
          <w:szCs w:val="24"/>
        </w:rPr>
        <w:tab/>
        <w:t xml:space="preserve">Pázmánd Község Önkormányzata Képviselőtestülete </w:t>
      </w:r>
      <w:r w:rsidR="00AB49CD" w:rsidRPr="002327DE">
        <w:rPr>
          <w:sz w:val="24"/>
          <w:szCs w:val="24"/>
        </w:rPr>
        <w:t>58</w:t>
      </w:r>
      <w:r w:rsidR="00286D69" w:rsidRPr="002327DE">
        <w:rPr>
          <w:sz w:val="24"/>
          <w:szCs w:val="24"/>
        </w:rPr>
        <w:t>/2012. (VI.</w:t>
      </w:r>
      <w:r w:rsidR="00AB49CD" w:rsidRPr="002327DE">
        <w:rPr>
          <w:sz w:val="24"/>
          <w:szCs w:val="24"/>
        </w:rPr>
        <w:t>26</w:t>
      </w:r>
      <w:r w:rsidR="00D07085" w:rsidRPr="002327DE">
        <w:rPr>
          <w:sz w:val="24"/>
          <w:szCs w:val="24"/>
        </w:rPr>
        <w:t xml:space="preserve">.) számú határozatával, </w:t>
      </w:r>
    </w:p>
    <w:p w:rsidR="00773D85" w:rsidRPr="002327DE" w:rsidRDefault="00773D85" w:rsidP="00286D69">
      <w:pPr>
        <w:ind w:left="1276" w:right="141" w:hanging="709"/>
        <w:rPr>
          <w:sz w:val="10"/>
          <w:szCs w:val="10"/>
        </w:rPr>
      </w:pPr>
    </w:p>
    <w:p w:rsidR="00D07085" w:rsidRPr="002327DE" w:rsidRDefault="00454150" w:rsidP="00286D69">
      <w:pPr>
        <w:ind w:left="1276" w:right="141" w:hanging="709"/>
        <w:rPr>
          <w:sz w:val="24"/>
          <w:szCs w:val="24"/>
        </w:rPr>
      </w:pPr>
      <w:r w:rsidRPr="002327DE">
        <w:rPr>
          <w:sz w:val="24"/>
          <w:szCs w:val="24"/>
        </w:rPr>
        <w:t>20</w:t>
      </w:r>
      <w:r w:rsidR="00D07085" w:rsidRPr="002327DE">
        <w:rPr>
          <w:sz w:val="24"/>
          <w:szCs w:val="24"/>
        </w:rPr>
        <w:t>.5.</w:t>
      </w:r>
      <w:r w:rsidR="00D07085" w:rsidRPr="002327DE">
        <w:rPr>
          <w:sz w:val="24"/>
          <w:szCs w:val="24"/>
        </w:rPr>
        <w:tab/>
        <w:t xml:space="preserve">Sukoró Község Önkormányzata Képviselőtestülete </w:t>
      </w:r>
      <w:r w:rsidR="004E4E90" w:rsidRPr="002327DE">
        <w:rPr>
          <w:sz w:val="24"/>
          <w:szCs w:val="24"/>
        </w:rPr>
        <w:t>46</w:t>
      </w:r>
      <w:r w:rsidR="00AB49CD" w:rsidRPr="002327DE">
        <w:rPr>
          <w:sz w:val="24"/>
          <w:szCs w:val="24"/>
        </w:rPr>
        <w:t>/2012. (VI</w:t>
      </w:r>
      <w:r w:rsidR="004E4E90" w:rsidRPr="002327DE">
        <w:rPr>
          <w:sz w:val="24"/>
          <w:szCs w:val="24"/>
        </w:rPr>
        <w:t>I</w:t>
      </w:r>
      <w:r w:rsidR="00AB49CD" w:rsidRPr="002327DE">
        <w:rPr>
          <w:sz w:val="24"/>
          <w:szCs w:val="24"/>
        </w:rPr>
        <w:t>.</w:t>
      </w:r>
      <w:r w:rsidR="004E4E90" w:rsidRPr="002327DE">
        <w:rPr>
          <w:sz w:val="24"/>
          <w:szCs w:val="24"/>
        </w:rPr>
        <w:t>24</w:t>
      </w:r>
      <w:r w:rsidR="00AB49CD" w:rsidRPr="002327DE">
        <w:rPr>
          <w:sz w:val="24"/>
          <w:szCs w:val="24"/>
        </w:rPr>
        <w:t>.</w:t>
      </w:r>
      <w:r w:rsidR="00D07085" w:rsidRPr="002327DE">
        <w:rPr>
          <w:sz w:val="24"/>
          <w:szCs w:val="24"/>
        </w:rPr>
        <w:t xml:space="preserve">) számú határozatával, </w:t>
      </w:r>
    </w:p>
    <w:p w:rsidR="00773D85" w:rsidRPr="002327DE" w:rsidRDefault="00773D85" w:rsidP="00773D85">
      <w:pPr>
        <w:tabs>
          <w:tab w:val="left" w:pos="1678"/>
        </w:tabs>
        <w:ind w:left="1276" w:right="141" w:hanging="709"/>
        <w:rPr>
          <w:sz w:val="10"/>
          <w:szCs w:val="10"/>
        </w:rPr>
      </w:pPr>
      <w:r w:rsidRPr="002327DE">
        <w:rPr>
          <w:sz w:val="24"/>
          <w:szCs w:val="24"/>
        </w:rPr>
        <w:tab/>
      </w:r>
      <w:r w:rsidRPr="002327DE">
        <w:rPr>
          <w:sz w:val="24"/>
          <w:szCs w:val="24"/>
        </w:rPr>
        <w:tab/>
      </w:r>
    </w:p>
    <w:p w:rsidR="00D07085" w:rsidRPr="002327DE" w:rsidRDefault="00454150" w:rsidP="00286D69">
      <w:pPr>
        <w:ind w:left="1276" w:right="141" w:hanging="709"/>
        <w:rPr>
          <w:sz w:val="24"/>
          <w:szCs w:val="24"/>
        </w:rPr>
      </w:pPr>
      <w:r w:rsidRPr="002327DE">
        <w:rPr>
          <w:sz w:val="24"/>
          <w:szCs w:val="24"/>
        </w:rPr>
        <w:t>20</w:t>
      </w:r>
      <w:r w:rsidR="00D07085" w:rsidRPr="002327DE">
        <w:rPr>
          <w:sz w:val="24"/>
          <w:szCs w:val="24"/>
        </w:rPr>
        <w:t>.6.</w:t>
      </w:r>
      <w:r w:rsidR="00D07085" w:rsidRPr="002327DE">
        <w:rPr>
          <w:sz w:val="24"/>
          <w:szCs w:val="24"/>
        </w:rPr>
        <w:tab/>
        <w:t>Velence Város Önk</w:t>
      </w:r>
      <w:r w:rsidR="004E4E90" w:rsidRPr="002327DE">
        <w:rPr>
          <w:sz w:val="24"/>
          <w:szCs w:val="24"/>
        </w:rPr>
        <w:t>ormányzata Képviselőtestülete 179</w:t>
      </w:r>
      <w:r w:rsidR="00286D69" w:rsidRPr="002327DE">
        <w:rPr>
          <w:sz w:val="24"/>
          <w:szCs w:val="24"/>
        </w:rPr>
        <w:t>/2012. (VII.</w:t>
      </w:r>
      <w:r w:rsidR="004E4E90" w:rsidRPr="002327DE">
        <w:rPr>
          <w:sz w:val="24"/>
          <w:szCs w:val="24"/>
        </w:rPr>
        <w:t>16</w:t>
      </w:r>
      <w:r w:rsidR="00D07085" w:rsidRPr="002327DE">
        <w:rPr>
          <w:sz w:val="24"/>
          <w:szCs w:val="24"/>
        </w:rPr>
        <w:t xml:space="preserve">.) számú határozatával, </w:t>
      </w:r>
    </w:p>
    <w:p w:rsidR="00773D85" w:rsidRPr="002327DE" w:rsidRDefault="00773D85" w:rsidP="00286D69">
      <w:pPr>
        <w:ind w:left="1276" w:right="141" w:hanging="709"/>
        <w:rPr>
          <w:sz w:val="10"/>
          <w:szCs w:val="10"/>
        </w:rPr>
      </w:pPr>
    </w:p>
    <w:p w:rsidR="00D07085" w:rsidRPr="002327DE" w:rsidRDefault="00454150" w:rsidP="00286D69">
      <w:pPr>
        <w:ind w:left="1276" w:right="141" w:hanging="709"/>
        <w:rPr>
          <w:sz w:val="24"/>
          <w:szCs w:val="24"/>
        </w:rPr>
      </w:pPr>
      <w:r w:rsidRPr="002327DE">
        <w:rPr>
          <w:sz w:val="24"/>
          <w:szCs w:val="24"/>
        </w:rPr>
        <w:t>20</w:t>
      </w:r>
      <w:r w:rsidR="00D07085" w:rsidRPr="002327DE">
        <w:rPr>
          <w:sz w:val="24"/>
          <w:szCs w:val="24"/>
        </w:rPr>
        <w:t>.7.</w:t>
      </w:r>
      <w:r w:rsidR="00D07085" w:rsidRPr="002327DE">
        <w:rPr>
          <w:sz w:val="24"/>
          <w:szCs w:val="24"/>
        </w:rPr>
        <w:tab/>
        <w:t xml:space="preserve">Vereb Község Önkormányzata Képviselőtestülete </w:t>
      </w:r>
      <w:r w:rsidR="00AB49CD" w:rsidRPr="002327DE">
        <w:rPr>
          <w:sz w:val="24"/>
          <w:szCs w:val="24"/>
        </w:rPr>
        <w:t>37/</w:t>
      </w:r>
      <w:r w:rsidR="00286D69" w:rsidRPr="002327DE">
        <w:rPr>
          <w:sz w:val="24"/>
          <w:szCs w:val="24"/>
        </w:rPr>
        <w:t>2012. (VII.</w:t>
      </w:r>
      <w:r w:rsidR="00AB49CD" w:rsidRPr="002327DE">
        <w:rPr>
          <w:sz w:val="24"/>
          <w:szCs w:val="24"/>
        </w:rPr>
        <w:t>18.</w:t>
      </w:r>
      <w:r w:rsidR="00D07085" w:rsidRPr="002327DE">
        <w:rPr>
          <w:sz w:val="24"/>
          <w:szCs w:val="24"/>
        </w:rPr>
        <w:t xml:space="preserve">) számú határozatával, </w:t>
      </w:r>
    </w:p>
    <w:p w:rsidR="00773D85" w:rsidRPr="002327DE" w:rsidRDefault="00773D85" w:rsidP="00286D69">
      <w:pPr>
        <w:ind w:left="1276" w:right="141" w:hanging="709"/>
        <w:rPr>
          <w:sz w:val="10"/>
          <w:szCs w:val="10"/>
        </w:rPr>
      </w:pPr>
    </w:p>
    <w:p w:rsidR="00D07085" w:rsidRPr="002327DE" w:rsidRDefault="00D07085" w:rsidP="00D07085">
      <w:pPr>
        <w:ind w:left="1134" w:hanging="567"/>
        <w:rPr>
          <w:sz w:val="24"/>
          <w:szCs w:val="24"/>
        </w:rPr>
      </w:pPr>
      <w:proofErr w:type="gramStart"/>
      <w:r w:rsidRPr="002327DE">
        <w:rPr>
          <w:sz w:val="24"/>
          <w:szCs w:val="24"/>
        </w:rPr>
        <w:t>fogadta</w:t>
      </w:r>
      <w:proofErr w:type="gramEnd"/>
      <w:r w:rsidRPr="002327DE">
        <w:rPr>
          <w:sz w:val="24"/>
          <w:szCs w:val="24"/>
        </w:rPr>
        <w:t xml:space="preserve"> el, s hatalmazta fel a polgármestert annak aláírására. </w:t>
      </w:r>
    </w:p>
    <w:p w:rsidR="00DB2602" w:rsidRPr="002327DE" w:rsidRDefault="00DB2602" w:rsidP="0059521A">
      <w:pPr>
        <w:ind w:left="567" w:hanging="567"/>
        <w:rPr>
          <w:sz w:val="16"/>
          <w:szCs w:val="16"/>
        </w:rPr>
      </w:pPr>
    </w:p>
    <w:p w:rsidR="00D07085" w:rsidRPr="002327DE" w:rsidRDefault="00454150" w:rsidP="0059521A">
      <w:pPr>
        <w:ind w:left="567" w:hanging="567"/>
        <w:rPr>
          <w:sz w:val="24"/>
          <w:szCs w:val="24"/>
        </w:rPr>
      </w:pPr>
      <w:r w:rsidRPr="002327DE">
        <w:rPr>
          <w:sz w:val="24"/>
          <w:szCs w:val="24"/>
        </w:rPr>
        <w:t>21</w:t>
      </w:r>
      <w:r w:rsidR="00D07085" w:rsidRPr="002327DE">
        <w:rPr>
          <w:sz w:val="24"/>
          <w:szCs w:val="24"/>
        </w:rPr>
        <w:t>.</w:t>
      </w:r>
      <w:r w:rsidR="00D07085" w:rsidRPr="002327DE">
        <w:rPr>
          <w:sz w:val="24"/>
          <w:szCs w:val="24"/>
        </w:rPr>
        <w:tab/>
        <w:t xml:space="preserve">Az ellátási szerződés tartalmával s annak tagi Önkormányzatok általi megkötésével a Velencei Központi Ügyeleti Társulás </w:t>
      </w:r>
      <w:r w:rsidR="00DB2602" w:rsidRPr="002327DE">
        <w:rPr>
          <w:sz w:val="24"/>
          <w:szCs w:val="24"/>
        </w:rPr>
        <w:t>5/</w:t>
      </w:r>
      <w:r w:rsidR="00D07085" w:rsidRPr="002327DE">
        <w:rPr>
          <w:sz w:val="24"/>
          <w:szCs w:val="24"/>
        </w:rPr>
        <w:t>2012. (VII.19.) számú határozatával értett egyet s hatalmazta fel a Társulás elnökét annak aláírására.</w:t>
      </w:r>
    </w:p>
    <w:p w:rsidR="00D07085" w:rsidRPr="002327DE" w:rsidRDefault="00D07085" w:rsidP="0059521A">
      <w:pPr>
        <w:ind w:left="567" w:hanging="567"/>
        <w:rPr>
          <w:sz w:val="24"/>
          <w:szCs w:val="24"/>
        </w:rPr>
      </w:pPr>
    </w:p>
    <w:p w:rsidR="001A0DB6" w:rsidRPr="002327DE" w:rsidRDefault="00D07085" w:rsidP="0059521A">
      <w:pPr>
        <w:ind w:left="567" w:hanging="567"/>
        <w:rPr>
          <w:sz w:val="24"/>
          <w:szCs w:val="24"/>
        </w:rPr>
      </w:pPr>
      <w:r w:rsidRPr="002327DE">
        <w:rPr>
          <w:sz w:val="24"/>
          <w:szCs w:val="24"/>
        </w:rPr>
        <w:lastRenderedPageBreak/>
        <w:t xml:space="preserve"> </w:t>
      </w:r>
      <w:r w:rsidR="00454150" w:rsidRPr="002327DE">
        <w:rPr>
          <w:sz w:val="24"/>
          <w:szCs w:val="24"/>
        </w:rPr>
        <w:t>22</w:t>
      </w:r>
      <w:r w:rsidRPr="002327DE">
        <w:rPr>
          <w:sz w:val="24"/>
          <w:szCs w:val="24"/>
        </w:rPr>
        <w:t>.</w:t>
      </w:r>
      <w:r w:rsidRPr="002327DE">
        <w:rPr>
          <w:sz w:val="24"/>
          <w:szCs w:val="24"/>
        </w:rPr>
        <w:tab/>
        <w:t>Az ellátási szerződést a Velencei-tavi Kistérségi Járóbeteg</w:t>
      </w:r>
      <w:r w:rsidR="00A927EF" w:rsidRPr="002327DE">
        <w:rPr>
          <w:sz w:val="24"/>
          <w:szCs w:val="24"/>
        </w:rPr>
        <w:t xml:space="preserve"> Szakellátó</w:t>
      </w:r>
      <w:r w:rsidRPr="002327DE">
        <w:rPr>
          <w:sz w:val="24"/>
          <w:szCs w:val="24"/>
        </w:rPr>
        <w:t xml:space="preserve"> Közhasznú Nonprofit Kft. taggyűlése </w:t>
      </w:r>
      <w:r w:rsidR="00DB2602" w:rsidRPr="002327DE">
        <w:rPr>
          <w:sz w:val="24"/>
          <w:szCs w:val="24"/>
        </w:rPr>
        <w:t>Kápolnásnyék Község Önkormányzata, Nadap Község, Pákozd Község, Pázmánd Község, Sukoró Község és Vereb Község Önkormányzata tekintetében a 16</w:t>
      </w:r>
      <w:r w:rsidRPr="002327DE">
        <w:rPr>
          <w:sz w:val="24"/>
          <w:szCs w:val="24"/>
        </w:rPr>
        <w:t>/2012. (VII.</w:t>
      </w:r>
      <w:r w:rsidR="00033449" w:rsidRPr="002327DE">
        <w:rPr>
          <w:sz w:val="24"/>
          <w:szCs w:val="24"/>
        </w:rPr>
        <w:t>19.</w:t>
      </w:r>
      <w:r w:rsidRPr="002327DE">
        <w:rPr>
          <w:sz w:val="24"/>
          <w:szCs w:val="24"/>
        </w:rPr>
        <w:t>) számú határozatával</w:t>
      </w:r>
      <w:r w:rsidR="00DB2602" w:rsidRPr="002327DE">
        <w:rPr>
          <w:sz w:val="24"/>
          <w:szCs w:val="24"/>
        </w:rPr>
        <w:t>, Velence Város Önkormányzata tekintetében a 17/2012.(VII.19.) számú határozatával</w:t>
      </w:r>
      <w:r w:rsidRPr="002327DE">
        <w:rPr>
          <w:sz w:val="24"/>
          <w:szCs w:val="24"/>
        </w:rPr>
        <w:t xml:space="preserve"> fogadta el s hatalmazta fel az ügyvezetőt annak aláírására. </w:t>
      </w:r>
    </w:p>
    <w:p w:rsidR="00F56BAD" w:rsidRPr="002327DE" w:rsidRDefault="00F56BAD" w:rsidP="0059521A">
      <w:pPr>
        <w:ind w:left="567" w:hanging="567"/>
        <w:rPr>
          <w:sz w:val="16"/>
          <w:szCs w:val="16"/>
        </w:rPr>
      </w:pPr>
    </w:p>
    <w:p w:rsidR="0013473E" w:rsidRPr="002327DE" w:rsidRDefault="00F56BAD" w:rsidP="00D172EB">
      <w:pPr>
        <w:ind w:left="567" w:hanging="567"/>
        <w:rPr>
          <w:sz w:val="24"/>
          <w:szCs w:val="24"/>
        </w:rPr>
      </w:pPr>
      <w:r w:rsidRPr="002327DE">
        <w:rPr>
          <w:sz w:val="24"/>
          <w:szCs w:val="24"/>
        </w:rPr>
        <w:t>23.</w:t>
      </w:r>
      <w:r w:rsidRPr="002327DE">
        <w:rPr>
          <w:sz w:val="24"/>
          <w:szCs w:val="24"/>
        </w:rPr>
        <w:tab/>
      </w:r>
      <w:r w:rsidR="0013473E" w:rsidRPr="002327DE">
        <w:rPr>
          <w:sz w:val="24"/>
          <w:szCs w:val="24"/>
        </w:rPr>
        <w:t>Felek rögzítik, hogy a háziorvosi, házi gyermekorvosi központi orvosi ügyeletet a tagi Önkormányzatok közigazgatási területén területi ellátási kötelezettséggel egészségügyi alapellátást végző egészségügyi szolgáltatók háziorvosai végzik, de a tagi Önkormányzatok hozzájárulásukat adják ahhoz, hogy a Velencei-tavi Kistérségi Járóbeteg Szakellátó Közhasznú Nonprofit Kft. önállóan is alkalmazhasson ügyeleti ellátásra jogosult szakképesítéssel rendelkező orvost.</w:t>
      </w:r>
    </w:p>
    <w:p w:rsidR="00EB19E7" w:rsidRPr="002327DE" w:rsidRDefault="00EB19E7" w:rsidP="00F56BAD">
      <w:pPr>
        <w:ind w:left="567" w:hanging="567"/>
        <w:rPr>
          <w:sz w:val="24"/>
          <w:szCs w:val="24"/>
        </w:rPr>
      </w:pPr>
    </w:p>
    <w:p w:rsidR="00F56BAD" w:rsidRDefault="00F56BAD" w:rsidP="00F56BAD">
      <w:pPr>
        <w:ind w:left="567" w:hanging="567"/>
        <w:rPr>
          <w:sz w:val="24"/>
          <w:szCs w:val="24"/>
        </w:rPr>
      </w:pPr>
      <w:r w:rsidRPr="002327DE">
        <w:rPr>
          <w:sz w:val="24"/>
          <w:szCs w:val="24"/>
        </w:rPr>
        <w:t>24.</w:t>
      </w:r>
      <w:r w:rsidRPr="002327DE">
        <w:rPr>
          <w:i/>
          <w:sz w:val="24"/>
          <w:szCs w:val="24"/>
        </w:rPr>
        <w:tab/>
      </w:r>
      <w:r w:rsidRPr="002327DE">
        <w:rPr>
          <w:sz w:val="24"/>
          <w:szCs w:val="24"/>
        </w:rPr>
        <w:t xml:space="preserve">Jelen ellátási szerződés </w:t>
      </w:r>
      <w:r w:rsidR="008A05D5" w:rsidRPr="002327DE">
        <w:rPr>
          <w:sz w:val="24"/>
          <w:szCs w:val="24"/>
        </w:rPr>
        <w:t>201</w:t>
      </w:r>
      <w:r w:rsidR="00A27717" w:rsidRPr="002327DE">
        <w:rPr>
          <w:sz w:val="24"/>
          <w:szCs w:val="24"/>
        </w:rPr>
        <w:t>5</w:t>
      </w:r>
      <w:r w:rsidR="008A05D5" w:rsidRPr="002327DE">
        <w:rPr>
          <w:sz w:val="24"/>
          <w:szCs w:val="24"/>
        </w:rPr>
        <w:t xml:space="preserve">. január </w:t>
      </w:r>
      <w:proofErr w:type="gramStart"/>
      <w:r w:rsidR="008A05D5" w:rsidRPr="002327DE">
        <w:rPr>
          <w:sz w:val="24"/>
          <w:szCs w:val="24"/>
        </w:rPr>
        <w:t>1-jei hatályú</w:t>
      </w:r>
      <w:proofErr w:type="gramEnd"/>
      <w:r w:rsidRPr="002327DE">
        <w:rPr>
          <w:sz w:val="24"/>
          <w:szCs w:val="24"/>
        </w:rPr>
        <w:t xml:space="preserve"> módosítás</w:t>
      </w:r>
      <w:r w:rsidR="008705E7" w:rsidRPr="002327DE">
        <w:rPr>
          <w:sz w:val="24"/>
          <w:szCs w:val="24"/>
        </w:rPr>
        <w:t>át</w:t>
      </w:r>
      <w:r w:rsidRPr="002327DE">
        <w:rPr>
          <w:sz w:val="24"/>
          <w:szCs w:val="24"/>
        </w:rPr>
        <w:t>:</w:t>
      </w:r>
    </w:p>
    <w:p w:rsidR="002327DE" w:rsidRPr="002327DE" w:rsidRDefault="002327DE" w:rsidP="00F56BAD">
      <w:pPr>
        <w:ind w:left="567" w:hanging="567"/>
        <w:rPr>
          <w:sz w:val="10"/>
          <w:szCs w:val="10"/>
        </w:rPr>
      </w:pPr>
    </w:p>
    <w:p w:rsidR="00F56BAD" w:rsidRPr="002327DE" w:rsidRDefault="00F56BAD" w:rsidP="00773D85">
      <w:pPr>
        <w:ind w:left="1276" w:right="142" w:hanging="709"/>
        <w:rPr>
          <w:sz w:val="24"/>
          <w:szCs w:val="24"/>
        </w:rPr>
      </w:pPr>
      <w:r w:rsidRPr="002327DE">
        <w:rPr>
          <w:sz w:val="24"/>
          <w:szCs w:val="24"/>
        </w:rPr>
        <w:t>2</w:t>
      </w:r>
      <w:r w:rsidR="00D172EB" w:rsidRPr="002327DE">
        <w:rPr>
          <w:sz w:val="24"/>
          <w:szCs w:val="24"/>
        </w:rPr>
        <w:t>4</w:t>
      </w:r>
      <w:r w:rsidRPr="002327DE">
        <w:rPr>
          <w:sz w:val="24"/>
          <w:szCs w:val="24"/>
        </w:rPr>
        <w:t>.1.</w:t>
      </w:r>
      <w:r w:rsidRPr="002327DE">
        <w:rPr>
          <w:sz w:val="24"/>
          <w:szCs w:val="24"/>
        </w:rPr>
        <w:tab/>
        <w:t xml:space="preserve">Kápolnásnyék Község Önkormányzata Képviselőtestülete </w:t>
      </w:r>
      <w:r w:rsidR="002C0B34" w:rsidRPr="002327DE">
        <w:rPr>
          <w:sz w:val="24"/>
          <w:szCs w:val="24"/>
        </w:rPr>
        <w:t>5</w:t>
      </w:r>
      <w:r w:rsidR="008A05D5" w:rsidRPr="002327DE">
        <w:rPr>
          <w:sz w:val="24"/>
          <w:szCs w:val="24"/>
        </w:rPr>
        <w:t>/201</w:t>
      </w:r>
      <w:r w:rsidR="00A27717" w:rsidRPr="002327DE">
        <w:rPr>
          <w:sz w:val="24"/>
          <w:szCs w:val="24"/>
        </w:rPr>
        <w:t>5</w:t>
      </w:r>
      <w:r w:rsidR="008A05D5" w:rsidRPr="002327DE">
        <w:rPr>
          <w:sz w:val="24"/>
          <w:szCs w:val="24"/>
        </w:rPr>
        <w:t>. (I</w:t>
      </w:r>
      <w:r w:rsidR="00A27717" w:rsidRPr="002327DE">
        <w:rPr>
          <w:sz w:val="24"/>
          <w:szCs w:val="24"/>
        </w:rPr>
        <w:t>.</w:t>
      </w:r>
      <w:r w:rsidR="002C0B34" w:rsidRPr="002327DE">
        <w:rPr>
          <w:sz w:val="24"/>
          <w:szCs w:val="24"/>
        </w:rPr>
        <w:t>26</w:t>
      </w:r>
      <w:r w:rsidR="008A05D5" w:rsidRPr="002327DE">
        <w:rPr>
          <w:sz w:val="24"/>
          <w:szCs w:val="24"/>
        </w:rPr>
        <w:t>.)</w:t>
      </w:r>
      <w:r w:rsidR="00A55B60" w:rsidRPr="002327DE">
        <w:rPr>
          <w:sz w:val="24"/>
          <w:szCs w:val="24"/>
        </w:rPr>
        <w:t xml:space="preserve"> </w:t>
      </w:r>
      <w:r w:rsidR="008A05D5" w:rsidRPr="002327DE">
        <w:rPr>
          <w:sz w:val="24"/>
          <w:szCs w:val="24"/>
        </w:rPr>
        <w:t xml:space="preserve">számú határozatával, </w:t>
      </w:r>
    </w:p>
    <w:p w:rsidR="00773D85" w:rsidRPr="002327DE" w:rsidRDefault="00773D85" w:rsidP="00773D85">
      <w:pPr>
        <w:ind w:left="1276" w:right="142" w:hanging="709"/>
        <w:rPr>
          <w:sz w:val="10"/>
          <w:szCs w:val="10"/>
        </w:rPr>
      </w:pPr>
    </w:p>
    <w:p w:rsidR="00F56BAD" w:rsidRPr="002327DE" w:rsidRDefault="00F56BAD" w:rsidP="00773D85">
      <w:pPr>
        <w:ind w:left="1276" w:right="142" w:hanging="709"/>
        <w:rPr>
          <w:sz w:val="24"/>
          <w:szCs w:val="24"/>
        </w:rPr>
      </w:pPr>
      <w:r w:rsidRPr="002327DE">
        <w:rPr>
          <w:sz w:val="24"/>
          <w:szCs w:val="24"/>
        </w:rPr>
        <w:t>2</w:t>
      </w:r>
      <w:r w:rsidR="00D172EB" w:rsidRPr="002327DE">
        <w:rPr>
          <w:sz w:val="24"/>
          <w:szCs w:val="24"/>
        </w:rPr>
        <w:t>4</w:t>
      </w:r>
      <w:r w:rsidRPr="002327DE">
        <w:rPr>
          <w:sz w:val="24"/>
          <w:szCs w:val="24"/>
        </w:rPr>
        <w:t>.2.</w:t>
      </w:r>
      <w:r w:rsidRPr="002327DE">
        <w:rPr>
          <w:sz w:val="24"/>
          <w:szCs w:val="24"/>
        </w:rPr>
        <w:tab/>
        <w:t xml:space="preserve">Nadap Község Önkormányzata Képviselőtestülete </w:t>
      </w:r>
      <w:r w:rsidR="002C0B34" w:rsidRPr="002327DE">
        <w:rPr>
          <w:sz w:val="24"/>
          <w:szCs w:val="24"/>
        </w:rPr>
        <w:t>2</w:t>
      </w:r>
      <w:r w:rsidR="00A27717" w:rsidRPr="002327DE">
        <w:rPr>
          <w:sz w:val="24"/>
          <w:szCs w:val="24"/>
        </w:rPr>
        <w:t>/2015. (I.</w:t>
      </w:r>
      <w:r w:rsidR="002C0B34" w:rsidRPr="002327DE">
        <w:rPr>
          <w:sz w:val="24"/>
          <w:szCs w:val="24"/>
        </w:rPr>
        <w:t>16</w:t>
      </w:r>
      <w:r w:rsidR="00A27717" w:rsidRPr="002327DE">
        <w:rPr>
          <w:sz w:val="24"/>
          <w:szCs w:val="24"/>
        </w:rPr>
        <w:t>.)</w:t>
      </w:r>
      <w:r w:rsidR="00D57A0E" w:rsidRPr="002327DE">
        <w:rPr>
          <w:sz w:val="24"/>
          <w:szCs w:val="24"/>
        </w:rPr>
        <w:t xml:space="preserve"> </w:t>
      </w:r>
      <w:r w:rsidR="00A27717" w:rsidRPr="002327DE">
        <w:rPr>
          <w:sz w:val="24"/>
          <w:szCs w:val="24"/>
        </w:rPr>
        <w:t xml:space="preserve">számú </w:t>
      </w:r>
      <w:r w:rsidRPr="002327DE">
        <w:rPr>
          <w:sz w:val="24"/>
          <w:szCs w:val="24"/>
        </w:rPr>
        <w:t xml:space="preserve">határozatával, </w:t>
      </w:r>
    </w:p>
    <w:p w:rsidR="00773D85" w:rsidRPr="002327DE" w:rsidRDefault="00773D85" w:rsidP="00773D85">
      <w:pPr>
        <w:ind w:left="1276" w:right="142" w:hanging="709"/>
        <w:rPr>
          <w:sz w:val="10"/>
          <w:szCs w:val="10"/>
        </w:rPr>
      </w:pPr>
    </w:p>
    <w:p w:rsidR="00773D85" w:rsidRPr="002327DE" w:rsidRDefault="00F56BAD" w:rsidP="00773D85">
      <w:pPr>
        <w:ind w:left="1276" w:right="142" w:hanging="709"/>
        <w:rPr>
          <w:sz w:val="24"/>
          <w:szCs w:val="24"/>
        </w:rPr>
      </w:pPr>
      <w:r w:rsidRPr="002327DE">
        <w:rPr>
          <w:sz w:val="24"/>
          <w:szCs w:val="24"/>
        </w:rPr>
        <w:t>2</w:t>
      </w:r>
      <w:r w:rsidR="00D172EB" w:rsidRPr="002327DE">
        <w:rPr>
          <w:sz w:val="24"/>
          <w:szCs w:val="24"/>
        </w:rPr>
        <w:t>4</w:t>
      </w:r>
      <w:r w:rsidRPr="002327DE">
        <w:rPr>
          <w:sz w:val="24"/>
          <w:szCs w:val="24"/>
        </w:rPr>
        <w:t>.3.</w:t>
      </w:r>
      <w:r w:rsidRPr="002327DE">
        <w:rPr>
          <w:sz w:val="24"/>
          <w:szCs w:val="24"/>
        </w:rPr>
        <w:tab/>
      </w:r>
      <w:r w:rsidR="00D91420" w:rsidRPr="002327DE">
        <w:rPr>
          <w:sz w:val="24"/>
          <w:szCs w:val="24"/>
        </w:rPr>
        <w:t>Pákozd Nagyk</w:t>
      </w:r>
      <w:r w:rsidR="0068355C" w:rsidRPr="002327DE">
        <w:rPr>
          <w:sz w:val="24"/>
          <w:szCs w:val="24"/>
        </w:rPr>
        <w:t>özség</w:t>
      </w:r>
      <w:r w:rsidRPr="002327DE">
        <w:rPr>
          <w:sz w:val="24"/>
          <w:szCs w:val="24"/>
        </w:rPr>
        <w:t xml:space="preserve"> Önkormányzata Képviselőtestülete </w:t>
      </w:r>
      <w:r w:rsidR="002C0B34" w:rsidRPr="002327DE">
        <w:rPr>
          <w:sz w:val="24"/>
          <w:szCs w:val="24"/>
        </w:rPr>
        <w:t>9</w:t>
      </w:r>
      <w:r w:rsidR="00A27717" w:rsidRPr="002327DE">
        <w:rPr>
          <w:sz w:val="24"/>
          <w:szCs w:val="24"/>
        </w:rPr>
        <w:t>/2015. (I.</w:t>
      </w:r>
      <w:r w:rsidR="002C0B34" w:rsidRPr="002327DE">
        <w:rPr>
          <w:sz w:val="24"/>
          <w:szCs w:val="24"/>
        </w:rPr>
        <w:t>26</w:t>
      </w:r>
      <w:r w:rsidR="00A27717" w:rsidRPr="002327DE">
        <w:rPr>
          <w:sz w:val="24"/>
          <w:szCs w:val="24"/>
        </w:rPr>
        <w:t>.)</w:t>
      </w:r>
      <w:r w:rsidR="00A55B60" w:rsidRPr="002327DE">
        <w:rPr>
          <w:sz w:val="24"/>
          <w:szCs w:val="24"/>
        </w:rPr>
        <w:t xml:space="preserve"> </w:t>
      </w:r>
      <w:r w:rsidR="00A27717" w:rsidRPr="002327DE">
        <w:rPr>
          <w:sz w:val="24"/>
          <w:szCs w:val="24"/>
        </w:rPr>
        <w:t xml:space="preserve">számú </w:t>
      </w:r>
      <w:r w:rsidRPr="002327DE">
        <w:rPr>
          <w:sz w:val="24"/>
          <w:szCs w:val="24"/>
        </w:rPr>
        <w:t xml:space="preserve">határozatával, </w:t>
      </w:r>
    </w:p>
    <w:p w:rsidR="00773D85" w:rsidRPr="002327DE" w:rsidRDefault="00773D85" w:rsidP="00773D85">
      <w:pPr>
        <w:ind w:left="1276" w:right="142" w:hanging="709"/>
        <w:rPr>
          <w:sz w:val="10"/>
          <w:szCs w:val="10"/>
        </w:rPr>
      </w:pPr>
    </w:p>
    <w:p w:rsidR="00F56BAD" w:rsidRPr="002327DE" w:rsidRDefault="00F56BAD" w:rsidP="00773D85">
      <w:pPr>
        <w:ind w:left="1276" w:right="142" w:hanging="709"/>
        <w:rPr>
          <w:sz w:val="24"/>
          <w:szCs w:val="24"/>
        </w:rPr>
      </w:pPr>
      <w:r w:rsidRPr="002327DE">
        <w:rPr>
          <w:sz w:val="24"/>
          <w:szCs w:val="24"/>
        </w:rPr>
        <w:t>2</w:t>
      </w:r>
      <w:r w:rsidR="00D172EB" w:rsidRPr="002327DE">
        <w:rPr>
          <w:sz w:val="24"/>
          <w:szCs w:val="24"/>
        </w:rPr>
        <w:t>4</w:t>
      </w:r>
      <w:r w:rsidRPr="002327DE">
        <w:rPr>
          <w:sz w:val="24"/>
          <w:szCs w:val="24"/>
        </w:rPr>
        <w:t>.4.</w:t>
      </w:r>
      <w:r w:rsidRPr="002327DE">
        <w:rPr>
          <w:sz w:val="24"/>
          <w:szCs w:val="24"/>
        </w:rPr>
        <w:tab/>
        <w:t xml:space="preserve">Pázmánd Község Önkormányzata Képviselőtestülete </w:t>
      </w:r>
      <w:r w:rsidR="003F4A59" w:rsidRPr="002327DE">
        <w:rPr>
          <w:sz w:val="24"/>
          <w:szCs w:val="24"/>
        </w:rPr>
        <w:t>19</w:t>
      </w:r>
      <w:r w:rsidR="00A27717" w:rsidRPr="002327DE">
        <w:rPr>
          <w:sz w:val="24"/>
          <w:szCs w:val="24"/>
        </w:rPr>
        <w:t>/2015. (</w:t>
      </w:r>
      <w:r w:rsidR="00363DD9" w:rsidRPr="002327DE">
        <w:rPr>
          <w:sz w:val="24"/>
          <w:szCs w:val="24"/>
        </w:rPr>
        <w:t>II</w:t>
      </w:r>
      <w:r w:rsidR="00A27717" w:rsidRPr="002327DE">
        <w:rPr>
          <w:sz w:val="24"/>
          <w:szCs w:val="24"/>
        </w:rPr>
        <w:t>.</w:t>
      </w:r>
      <w:r w:rsidR="00363DD9" w:rsidRPr="002327DE">
        <w:rPr>
          <w:sz w:val="24"/>
          <w:szCs w:val="24"/>
        </w:rPr>
        <w:t>18</w:t>
      </w:r>
      <w:r w:rsidR="003F4A59" w:rsidRPr="002327DE">
        <w:rPr>
          <w:sz w:val="24"/>
          <w:szCs w:val="24"/>
        </w:rPr>
        <w:t>.</w:t>
      </w:r>
      <w:r w:rsidR="00A27717" w:rsidRPr="002327DE">
        <w:rPr>
          <w:sz w:val="24"/>
          <w:szCs w:val="24"/>
        </w:rPr>
        <w:t>)</w:t>
      </w:r>
      <w:r w:rsidR="00A55B60" w:rsidRPr="002327DE">
        <w:rPr>
          <w:sz w:val="24"/>
          <w:szCs w:val="24"/>
        </w:rPr>
        <w:t xml:space="preserve"> </w:t>
      </w:r>
      <w:r w:rsidR="00A27717" w:rsidRPr="002327DE">
        <w:rPr>
          <w:sz w:val="24"/>
          <w:szCs w:val="24"/>
        </w:rPr>
        <w:t xml:space="preserve">számú </w:t>
      </w:r>
      <w:r w:rsidRPr="002327DE">
        <w:rPr>
          <w:sz w:val="24"/>
          <w:szCs w:val="24"/>
        </w:rPr>
        <w:t xml:space="preserve">határozatával, </w:t>
      </w:r>
    </w:p>
    <w:p w:rsidR="00773D85" w:rsidRPr="002327DE" w:rsidRDefault="00773D85" w:rsidP="00773D85">
      <w:pPr>
        <w:ind w:left="1276" w:right="142" w:hanging="709"/>
        <w:rPr>
          <w:sz w:val="10"/>
          <w:szCs w:val="10"/>
        </w:rPr>
      </w:pPr>
    </w:p>
    <w:p w:rsidR="00F56BAD" w:rsidRPr="002327DE" w:rsidRDefault="00F56BAD" w:rsidP="00773D85">
      <w:pPr>
        <w:ind w:left="1276" w:right="142" w:hanging="709"/>
        <w:rPr>
          <w:sz w:val="24"/>
          <w:szCs w:val="24"/>
        </w:rPr>
      </w:pPr>
      <w:r w:rsidRPr="002327DE">
        <w:rPr>
          <w:sz w:val="24"/>
          <w:szCs w:val="24"/>
        </w:rPr>
        <w:t>2</w:t>
      </w:r>
      <w:r w:rsidR="00D172EB" w:rsidRPr="002327DE">
        <w:rPr>
          <w:sz w:val="24"/>
          <w:szCs w:val="24"/>
        </w:rPr>
        <w:t>4</w:t>
      </w:r>
      <w:r w:rsidRPr="002327DE">
        <w:rPr>
          <w:sz w:val="24"/>
          <w:szCs w:val="24"/>
        </w:rPr>
        <w:t>.5.</w:t>
      </w:r>
      <w:r w:rsidRPr="002327DE">
        <w:rPr>
          <w:sz w:val="24"/>
          <w:szCs w:val="24"/>
        </w:rPr>
        <w:tab/>
        <w:t>Sukoró Község Ö</w:t>
      </w:r>
      <w:r w:rsidR="00363DD9" w:rsidRPr="002327DE">
        <w:rPr>
          <w:sz w:val="24"/>
          <w:szCs w:val="24"/>
        </w:rPr>
        <w:t>nkormányzata Képviselőtestülete 2/2015. (II.12.</w:t>
      </w:r>
      <w:r w:rsidR="00A27717" w:rsidRPr="002327DE">
        <w:rPr>
          <w:sz w:val="24"/>
          <w:szCs w:val="24"/>
        </w:rPr>
        <w:t>)</w:t>
      </w:r>
      <w:r w:rsidR="00A55B60" w:rsidRPr="002327DE">
        <w:rPr>
          <w:sz w:val="24"/>
          <w:szCs w:val="24"/>
        </w:rPr>
        <w:t xml:space="preserve"> </w:t>
      </w:r>
      <w:r w:rsidR="00A27717" w:rsidRPr="002327DE">
        <w:rPr>
          <w:sz w:val="24"/>
          <w:szCs w:val="24"/>
        </w:rPr>
        <w:t xml:space="preserve">számú </w:t>
      </w:r>
      <w:r w:rsidRPr="002327DE">
        <w:rPr>
          <w:sz w:val="24"/>
          <w:szCs w:val="24"/>
        </w:rPr>
        <w:t xml:space="preserve">határozatával, </w:t>
      </w:r>
    </w:p>
    <w:p w:rsidR="00773D85" w:rsidRPr="002327DE" w:rsidRDefault="00773D85" w:rsidP="00773D85">
      <w:pPr>
        <w:ind w:left="1276" w:right="142" w:hanging="709"/>
        <w:rPr>
          <w:sz w:val="10"/>
          <w:szCs w:val="10"/>
        </w:rPr>
      </w:pPr>
    </w:p>
    <w:p w:rsidR="00F56BAD" w:rsidRPr="002327DE" w:rsidRDefault="00F56BAD" w:rsidP="00773D85">
      <w:pPr>
        <w:ind w:left="1276" w:right="142" w:hanging="709"/>
        <w:rPr>
          <w:sz w:val="24"/>
          <w:szCs w:val="24"/>
        </w:rPr>
      </w:pPr>
      <w:r w:rsidRPr="002327DE">
        <w:rPr>
          <w:sz w:val="24"/>
          <w:szCs w:val="24"/>
        </w:rPr>
        <w:t>2</w:t>
      </w:r>
      <w:r w:rsidR="00D172EB" w:rsidRPr="002327DE">
        <w:rPr>
          <w:sz w:val="24"/>
          <w:szCs w:val="24"/>
        </w:rPr>
        <w:t>4</w:t>
      </w:r>
      <w:r w:rsidRPr="002327DE">
        <w:rPr>
          <w:sz w:val="24"/>
          <w:szCs w:val="24"/>
        </w:rPr>
        <w:t>.6.</w:t>
      </w:r>
      <w:r w:rsidRPr="002327DE">
        <w:rPr>
          <w:sz w:val="24"/>
          <w:szCs w:val="24"/>
        </w:rPr>
        <w:tab/>
        <w:t xml:space="preserve">Velence Város Önkormányzata </w:t>
      </w:r>
      <w:proofErr w:type="gramStart"/>
      <w:r w:rsidRPr="002327DE">
        <w:rPr>
          <w:sz w:val="24"/>
          <w:szCs w:val="24"/>
        </w:rPr>
        <w:t xml:space="preserve">Képviselőtestülete </w:t>
      </w:r>
      <w:r w:rsidR="003F4A59" w:rsidRPr="002327DE">
        <w:rPr>
          <w:sz w:val="24"/>
          <w:szCs w:val="24"/>
        </w:rPr>
        <w:t xml:space="preserve">  </w:t>
      </w:r>
      <w:r w:rsidR="00A27717" w:rsidRPr="002327DE">
        <w:rPr>
          <w:sz w:val="24"/>
          <w:szCs w:val="24"/>
        </w:rPr>
        <w:t>/</w:t>
      </w:r>
      <w:proofErr w:type="gramEnd"/>
      <w:r w:rsidR="00A27717" w:rsidRPr="002327DE">
        <w:rPr>
          <w:sz w:val="24"/>
          <w:szCs w:val="24"/>
        </w:rPr>
        <w:t>2015. (I.</w:t>
      </w:r>
      <w:r w:rsidR="00363DD9" w:rsidRPr="002327DE">
        <w:rPr>
          <w:sz w:val="24"/>
          <w:szCs w:val="24"/>
        </w:rPr>
        <w:t>19.</w:t>
      </w:r>
      <w:r w:rsidR="00A27717" w:rsidRPr="002327DE">
        <w:rPr>
          <w:sz w:val="24"/>
          <w:szCs w:val="24"/>
        </w:rPr>
        <w:t>)</w:t>
      </w:r>
      <w:r w:rsidR="00A55B60" w:rsidRPr="002327DE">
        <w:rPr>
          <w:sz w:val="24"/>
          <w:szCs w:val="24"/>
        </w:rPr>
        <w:t xml:space="preserve"> </w:t>
      </w:r>
      <w:r w:rsidR="00A27717" w:rsidRPr="002327DE">
        <w:rPr>
          <w:sz w:val="24"/>
          <w:szCs w:val="24"/>
        </w:rPr>
        <w:t xml:space="preserve">számú </w:t>
      </w:r>
      <w:r w:rsidRPr="002327DE">
        <w:rPr>
          <w:sz w:val="24"/>
          <w:szCs w:val="24"/>
        </w:rPr>
        <w:t xml:space="preserve">határozatával, </w:t>
      </w:r>
    </w:p>
    <w:p w:rsidR="00773D85" w:rsidRPr="002327DE" w:rsidRDefault="00773D85" w:rsidP="00773D85">
      <w:pPr>
        <w:ind w:left="1276" w:right="142" w:hanging="709"/>
        <w:rPr>
          <w:sz w:val="10"/>
          <w:szCs w:val="10"/>
        </w:rPr>
      </w:pPr>
    </w:p>
    <w:p w:rsidR="00F56BAD" w:rsidRPr="002327DE" w:rsidRDefault="00F56BAD" w:rsidP="00773D85">
      <w:pPr>
        <w:ind w:left="1276" w:right="142" w:hanging="709"/>
        <w:rPr>
          <w:sz w:val="24"/>
          <w:szCs w:val="24"/>
        </w:rPr>
      </w:pPr>
      <w:r w:rsidRPr="002327DE">
        <w:rPr>
          <w:sz w:val="24"/>
          <w:szCs w:val="24"/>
        </w:rPr>
        <w:t>2</w:t>
      </w:r>
      <w:r w:rsidR="00D172EB" w:rsidRPr="002327DE">
        <w:rPr>
          <w:sz w:val="24"/>
          <w:szCs w:val="24"/>
        </w:rPr>
        <w:t>4</w:t>
      </w:r>
      <w:r w:rsidRPr="002327DE">
        <w:rPr>
          <w:sz w:val="24"/>
          <w:szCs w:val="24"/>
        </w:rPr>
        <w:t>.7.</w:t>
      </w:r>
      <w:r w:rsidRPr="002327DE">
        <w:rPr>
          <w:sz w:val="24"/>
          <w:szCs w:val="24"/>
        </w:rPr>
        <w:tab/>
        <w:t xml:space="preserve">Vereb Község Önkormányzata Képviselőtestülete </w:t>
      </w:r>
      <w:r w:rsidR="002C0B34" w:rsidRPr="002327DE">
        <w:rPr>
          <w:sz w:val="24"/>
          <w:szCs w:val="24"/>
        </w:rPr>
        <w:t>107</w:t>
      </w:r>
      <w:r w:rsidR="00A27717" w:rsidRPr="002327DE">
        <w:rPr>
          <w:sz w:val="24"/>
          <w:szCs w:val="24"/>
        </w:rPr>
        <w:t>/201</w:t>
      </w:r>
      <w:r w:rsidR="002C0B34" w:rsidRPr="002327DE">
        <w:rPr>
          <w:sz w:val="24"/>
          <w:szCs w:val="24"/>
        </w:rPr>
        <w:t>4</w:t>
      </w:r>
      <w:r w:rsidR="00A27717" w:rsidRPr="002327DE">
        <w:rPr>
          <w:sz w:val="24"/>
          <w:szCs w:val="24"/>
        </w:rPr>
        <w:t>. (</w:t>
      </w:r>
      <w:r w:rsidR="002C0B34" w:rsidRPr="002327DE">
        <w:rPr>
          <w:sz w:val="24"/>
          <w:szCs w:val="24"/>
        </w:rPr>
        <w:t>XI</w:t>
      </w:r>
      <w:r w:rsidR="00A27717" w:rsidRPr="002327DE">
        <w:rPr>
          <w:sz w:val="24"/>
          <w:szCs w:val="24"/>
        </w:rPr>
        <w:t>I.</w:t>
      </w:r>
      <w:r w:rsidR="002C0B34" w:rsidRPr="002327DE">
        <w:rPr>
          <w:sz w:val="24"/>
          <w:szCs w:val="24"/>
        </w:rPr>
        <w:t>19.</w:t>
      </w:r>
      <w:r w:rsidR="00A27717" w:rsidRPr="002327DE">
        <w:rPr>
          <w:sz w:val="24"/>
          <w:szCs w:val="24"/>
        </w:rPr>
        <w:t>)</w:t>
      </w:r>
      <w:r w:rsidR="00A55B60" w:rsidRPr="002327DE">
        <w:rPr>
          <w:sz w:val="24"/>
          <w:szCs w:val="24"/>
        </w:rPr>
        <w:t xml:space="preserve"> </w:t>
      </w:r>
      <w:r w:rsidR="00A27717" w:rsidRPr="002327DE">
        <w:rPr>
          <w:sz w:val="24"/>
          <w:szCs w:val="24"/>
        </w:rPr>
        <w:t xml:space="preserve">számú </w:t>
      </w:r>
      <w:r w:rsidRPr="002327DE">
        <w:rPr>
          <w:sz w:val="24"/>
          <w:szCs w:val="24"/>
        </w:rPr>
        <w:t xml:space="preserve">határozatával, </w:t>
      </w:r>
    </w:p>
    <w:p w:rsidR="00773D85" w:rsidRPr="002327DE" w:rsidRDefault="00773D85" w:rsidP="00773D85">
      <w:pPr>
        <w:ind w:left="1276" w:right="142" w:hanging="709"/>
        <w:rPr>
          <w:sz w:val="10"/>
          <w:szCs w:val="10"/>
        </w:rPr>
      </w:pPr>
    </w:p>
    <w:p w:rsidR="00F56BAD" w:rsidRPr="002327DE" w:rsidRDefault="00F56BAD" w:rsidP="002B5C5B">
      <w:pPr>
        <w:ind w:left="567"/>
        <w:rPr>
          <w:sz w:val="24"/>
          <w:szCs w:val="24"/>
        </w:rPr>
      </w:pPr>
      <w:proofErr w:type="gramStart"/>
      <w:r w:rsidRPr="002327DE">
        <w:rPr>
          <w:sz w:val="24"/>
          <w:szCs w:val="24"/>
        </w:rPr>
        <w:t>fogadta</w:t>
      </w:r>
      <w:proofErr w:type="gramEnd"/>
      <w:r w:rsidRPr="002327DE">
        <w:rPr>
          <w:sz w:val="24"/>
          <w:szCs w:val="24"/>
        </w:rPr>
        <w:t xml:space="preserve"> el, s hatalmazta fel a polgármestert </w:t>
      </w:r>
      <w:r w:rsidR="002B5C5B" w:rsidRPr="002327DE">
        <w:rPr>
          <w:sz w:val="24"/>
          <w:szCs w:val="24"/>
        </w:rPr>
        <w:t xml:space="preserve">a módosításokkal egységes szerkezetbe foglalt szerződés </w:t>
      </w:r>
      <w:r w:rsidRPr="002327DE">
        <w:rPr>
          <w:sz w:val="24"/>
          <w:szCs w:val="24"/>
        </w:rPr>
        <w:t xml:space="preserve">aláírására. </w:t>
      </w:r>
    </w:p>
    <w:p w:rsidR="002B5C5B" w:rsidRPr="002327DE" w:rsidRDefault="002B5C5B" w:rsidP="002B5C5B">
      <w:pPr>
        <w:rPr>
          <w:sz w:val="24"/>
          <w:szCs w:val="24"/>
        </w:rPr>
      </w:pPr>
    </w:p>
    <w:p w:rsidR="00773D85" w:rsidRDefault="00773D85" w:rsidP="00773D85">
      <w:pPr>
        <w:ind w:left="567" w:hanging="567"/>
        <w:rPr>
          <w:i/>
          <w:sz w:val="24"/>
          <w:szCs w:val="24"/>
        </w:rPr>
      </w:pPr>
      <w:r w:rsidRPr="002327DE">
        <w:rPr>
          <w:i/>
          <w:sz w:val="24"/>
          <w:szCs w:val="24"/>
        </w:rPr>
        <w:t>25.</w:t>
      </w:r>
      <w:r w:rsidRPr="002327DE">
        <w:rPr>
          <w:i/>
          <w:sz w:val="24"/>
          <w:szCs w:val="24"/>
        </w:rPr>
        <w:tab/>
        <w:t>Jelen ellátási szerződés 201</w:t>
      </w:r>
      <w:r w:rsidR="0051218C" w:rsidRPr="002327DE">
        <w:rPr>
          <w:i/>
          <w:sz w:val="24"/>
          <w:szCs w:val="24"/>
        </w:rPr>
        <w:t>6.</w:t>
      </w:r>
      <w:r w:rsidRPr="002327DE">
        <w:rPr>
          <w:i/>
          <w:sz w:val="24"/>
          <w:szCs w:val="24"/>
        </w:rPr>
        <w:t xml:space="preserve"> január </w:t>
      </w:r>
      <w:proofErr w:type="gramStart"/>
      <w:r w:rsidRPr="002327DE">
        <w:rPr>
          <w:i/>
          <w:sz w:val="24"/>
          <w:szCs w:val="24"/>
        </w:rPr>
        <w:t>1-jei hatályú</w:t>
      </w:r>
      <w:proofErr w:type="gramEnd"/>
      <w:r w:rsidRPr="002327DE">
        <w:rPr>
          <w:i/>
          <w:sz w:val="24"/>
          <w:szCs w:val="24"/>
        </w:rPr>
        <w:t xml:space="preserve"> módosítását:</w:t>
      </w:r>
    </w:p>
    <w:p w:rsidR="002327DE" w:rsidRPr="002327DE" w:rsidRDefault="002327DE" w:rsidP="00773D85">
      <w:pPr>
        <w:ind w:left="567" w:hanging="567"/>
        <w:rPr>
          <w:i/>
          <w:sz w:val="10"/>
          <w:szCs w:val="10"/>
        </w:rPr>
      </w:pPr>
    </w:p>
    <w:p w:rsidR="00773D85" w:rsidRPr="002327DE" w:rsidRDefault="00773D85" w:rsidP="00773D85">
      <w:pPr>
        <w:ind w:left="1276" w:right="142" w:hanging="709"/>
        <w:rPr>
          <w:i/>
          <w:sz w:val="24"/>
          <w:szCs w:val="24"/>
        </w:rPr>
      </w:pPr>
      <w:r w:rsidRPr="002327DE">
        <w:rPr>
          <w:i/>
          <w:sz w:val="24"/>
          <w:szCs w:val="24"/>
        </w:rPr>
        <w:t>24.1.</w:t>
      </w:r>
      <w:r w:rsidRPr="002327DE">
        <w:rPr>
          <w:i/>
          <w:sz w:val="24"/>
          <w:szCs w:val="24"/>
        </w:rPr>
        <w:tab/>
        <w:t xml:space="preserve">Kápolnásnyék Község Önkormányzata </w:t>
      </w:r>
      <w:proofErr w:type="gramStart"/>
      <w:r w:rsidRPr="002327DE">
        <w:rPr>
          <w:i/>
          <w:sz w:val="24"/>
          <w:szCs w:val="24"/>
        </w:rPr>
        <w:t xml:space="preserve">Képviselőtestülete </w:t>
      </w:r>
      <w:r w:rsidR="0051218C" w:rsidRPr="002327DE">
        <w:rPr>
          <w:i/>
          <w:sz w:val="24"/>
          <w:szCs w:val="24"/>
        </w:rPr>
        <w:t>…</w:t>
      </w:r>
      <w:proofErr w:type="gramEnd"/>
      <w:r w:rsidRPr="002327DE">
        <w:rPr>
          <w:i/>
          <w:sz w:val="24"/>
          <w:szCs w:val="24"/>
        </w:rPr>
        <w:t>/201</w:t>
      </w:r>
      <w:r w:rsidR="0051218C" w:rsidRPr="002327DE">
        <w:rPr>
          <w:i/>
          <w:sz w:val="24"/>
          <w:szCs w:val="24"/>
        </w:rPr>
        <w:t>6</w:t>
      </w:r>
      <w:r w:rsidRPr="002327DE">
        <w:rPr>
          <w:i/>
          <w:sz w:val="24"/>
          <w:szCs w:val="24"/>
        </w:rPr>
        <w:t>. (</w:t>
      </w:r>
      <w:proofErr w:type="gramStart"/>
      <w:r w:rsidR="0051218C" w:rsidRPr="002327DE">
        <w:rPr>
          <w:i/>
          <w:sz w:val="24"/>
          <w:szCs w:val="24"/>
        </w:rPr>
        <w:t>…..</w:t>
      </w:r>
      <w:r w:rsidRPr="002327DE">
        <w:rPr>
          <w:i/>
          <w:sz w:val="24"/>
          <w:szCs w:val="24"/>
        </w:rPr>
        <w:t>.</w:t>
      </w:r>
      <w:proofErr w:type="gramEnd"/>
      <w:r w:rsidRPr="002327DE">
        <w:rPr>
          <w:i/>
          <w:sz w:val="24"/>
          <w:szCs w:val="24"/>
        </w:rPr>
        <w:t xml:space="preserve">) számú határozatával, </w:t>
      </w:r>
    </w:p>
    <w:p w:rsidR="00773D85" w:rsidRPr="002327DE" w:rsidRDefault="00773D85" w:rsidP="00773D85">
      <w:pPr>
        <w:ind w:left="1276" w:right="142" w:hanging="709"/>
        <w:rPr>
          <w:i/>
          <w:sz w:val="10"/>
          <w:szCs w:val="10"/>
        </w:rPr>
      </w:pPr>
    </w:p>
    <w:p w:rsidR="00773D85" w:rsidRPr="002327DE" w:rsidRDefault="00773D85" w:rsidP="00773D85">
      <w:pPr>
        <w:ind w:left="1276" w:right="142" w:hanging="709"/>
        <w:rPr>
          <w:i/>
          <w:sz w:val="24"/>
          <w:szCs w:val="24"/>
        </w:rPr>
      </w:pPr>
      <w:r w:rsidRPr="002327DE">
        <w:rPr>
          <w:i/>
          <w:sz w:val="24"/>
          <w:szCs w:val="24"/>
        </w:rPr>
        <w:t>24.2.</w:t>
      </w:r>
      <w:r w:rsidRPr="002327DE">
        <w:rPr>
          <w:i/>
          <w:sz w:val="24"/>
          <w:szCs w:val="24"/>
        </w:rPr>
        <w:tab/>
        <w:t xml:space="preserve">Nadap Község Önkormányzata </w:t>
      </w:r>
      <w:proofErr w:type="gramStart"/>
      <w:r w:rsidRPr="002327DE">
        <w:rPr>
          <w:i/>
          <w:sz w:val="24"/>
          <w:szCs w:val="24"/>
        </w:rPr>
        <w:t xml:space="preserve">Képviselőtestülete </w:t>
      </w:r>
      <w:r w:rsidR="00D57A0E" w:rsidRPr="002327DE">
        <w:rPr>
          <w:i/>
          <w:sz w:val="24"/>
          <w:szCs w:val="24"/>
        </w:rPr>
        <w:t>…</w:t>
      </w:r>
      <w:proofErr w:type="gramEnd"/>
      <w:r w:rsidRPr="002327DE">
        <w:rPr>
          <w:i/>
          <w:sz w:val="24"/>
          <w:szCs w:val="24"/>
        </w:rPr>
        <w:t>/2015. (</w:t>
      </w:r>
      <w:r w:rsidR="00D57A0E" w:rsidRPr="002327DE">
        <w:rPr>
          <w:i/>
          <w:sz w:val="24"/>
          <w:szCs w:val="24"/>
        </w:rPr>
        <w:t>…...</w:t>
      </w:r>
      <w:r w:rsidRPr="002327DE">
        <w:rPr>
          <w:i/>
          <w:sz w:val="24"/>
          <w:szCs w:val="24"/>
        </w:rPr>
        <w:t>.)</w:t>
      </w:r>
      <w:r w:rsidR="00D57A0E" w:rsidRPr="002327DE">
        <w:rPr>
          <w:i/>
          <w:sz w:val="24"/>
          <w:szCs w:val="24"/>
        </w:rPr>
        <w:t xml:space="preserve"> </w:t>
      </w:r>
      <w:r w:rsidRPr="002327DE">
        <w:rPr>
          <w:i/>
          <w:sz w:val="24"/>
          <w:szCs w:val="24"/>
        </w:rPr>
        <w:t xml:space="preserve">számú határozatával, </w:t>
      </w:r>
    </w:p>
    <w:p w:rsidR="00773D85" w:rsidRPr="002327DE" w:rsidRDefault="00773D85" w:rsidP="00773D85">
      <w:pPr>
        <w:ind w:left="1276" w:right="142" w:hanging="709"/>
        <w:rPr>
          <w:i/>
          <w:sz w:val="10"/>
          <w:szCs w:val="10"/>
        </w:rPr>
      </w:pPr>
    </w:p>
    <w:p w:rsidR="00773D85" w:rsidRPr="002327DE" w:rsidRDefault="00773D85" w:rsidP="00773D85">
      <w:pPr>
        <w:ind w:left="1276" w:right="142" w:hanging="709"/>
        <w:rPr>
          <w:i/>
          <w:sz w:val="24"/>
          <w:szCs w:val="24"/>
        </w:rPr>
      </w:pPr>
      <w:r w:rsidRPr="002327DE">
        <w:rPr>
          <w:i/>
          <w:sz w:val="24"/>
          <w:szCs w:val="24"/>
        </w:rPr>
        <w:t>24.3.</w:t>
      </w:r>
      <w:r w:rsidRPr="002327DE">
        <w:rPr>
          <w:i/>
          <w:sz w:val="24"/>
          <w:szCs w:val="24"/>
        </w:rPr>
        <w:tab/>
        <w:t xml:space="preserve">Pákozd Nagyközség Önkormányzata </w:t>
      </w:r>
      <w:proofErr w:type="gramStart"/>
      <w:r w:rsidRPr="002327DE">
        <w:rPr>
          <w:i/>
          <w:sz w:val="24"/>
          <w:szCs w:val="24"/>
        </w:rPr>
        <w:t xml:space="preserve">Képviselőtestülete </w:t>
      </w:r>
      <w:r w:rsidR="0051218C" w:rsidRPr="002327DE">
        <w:rPr>
          <w:i/>
          <w:sz w:val="24"/>
          <w:szCs w:val="24"/>
        </w:rPr>
        <w:t>..</w:t>
      </w:r>
      <w:proofErr w:type="gramEnd"/>
      <w:r w:rsidRPr="002327DE">
        <w:rPr>
          <w:i/>
          <w:sz w:val="24"/>
          <w:szCs w:val="24"/>
        </w:rPr>
        <w:t>/201</w:t>
      </w:r>
      <w:r w:rsidR="0051218C" w:rsidRPr="002327DE">
        <w:rPr>
          <w:i/>
          <w:sz w:val="24"/>
          <w:szCs w:val="24"/>
        </w:rPr>
        <w:t>6</w:t>
      </w:r>
      <w:r w:rsidRPr="002327DE">
        <w:rPr>
          <w:i/>
          <w:sz w:val="24"/>
          <w:szCs w:val="24"/>
        </w:rPr>
        <w:t>. (</w:t>
      </w:r>
      <w:proofErr w:type="gramStart"/>
      <w:r w:rsidR="0051218C" w:rsidRPr="002327DE">
        <w:rPr>
          <w:i/>
          <w:sz w:val="24"/>
          <w:szCs w:val="24"/>
        </w:rPr>
        <w:t>….</w:t>
      </w:r>
      <w:r w:rsidRPr="002327DE">
        <w:rPr>
          <w:i/>
          <w:sz w:val="24"/>
          <w:szCs w:val="24"/>
        </w:rPr>
        <w:t>.</w:t>
      </w:r>
      <w:proofErr w:type="gramEnd"/>
      <w:r w:rsidRPr="002327DE">
        <w:rPr>
          <w:i/>
          <w:sz w:val="24"/>
          <w:szCs w:val="24"/>
        </w:rPr>
        <w:t xml:space="preserve">) számú határozatával, </w:t>
      </w:r>
    </w:p>
    <w:p w:rsidR="00773D85" w:rsidRPr="002327DE" w:rsidRDefault="00773D85" w:rsidP="00773D85">
      <w:pPr>
        <w:ind w:left="1276" w:right="142" w:hanging="709"/>
        <w:rPr>
          <w:i/>
          <w:sz w:val="10"/>
          <w:szCs w:val="10"/>
        </w:rPr>
      </w:pPr>
    </w:p>
    <w:p w:rsidR="00773D85" w:rsidRPr="002327DE" w:rsidRDefault="00773D85" w:rsidP="00773D85">
      <w:pPr>
        <w:ind w:left="1276" w:right="142" w:hanging="709"/>
        <w:rPr>
          <w:i/>
          <w:sz w:val="24"/>
          <w:szCs w:val="24"/>
        </w:rPr>
      </w:pPr>
      <w:r w:rsidRPr="002327DE">
        <w:rPr>
          <w:i/>
          <w:sz w:val="24"/>
          <w:szCs w:val="24"/>
        </w:rPr>
        <w:t>24.4.</w:t>
      </w:r>
      <w:r w:rsidRPr="002327DE">
        <w:rPr>
          <w:i/>
          <w:sz w:val="24"/>
          <w:szCs w:val="24"/>
        </w:rPr>
        <w:tab/>
        <w:t xml:space="preserve">Pázmánd Község Önkormányzata </w:t>
      </w:r>
      <w:proofErr w:type="gramStart"/>
      <w:r w:rsidRPr="002327DE">
        <w:rPr>
          <w:i/>
          <w:sz w:val="24"/>
          <w:szCs w:val="24"/>
        </w:rPr>
        <w:t xml:space="preserve">Képviselőtestülete </w:t>
      </w:r>
      <w:r w:rsidR="0051218C" w:rsidRPr="002327DE">
        <w:rPr>
          <w:i/>
          <w:sz w:val="24"/>
          <w:szCs w:val="24"/>
        </w:rPr>
        <w:t>…</w:t>
      </w:r>
      <w:proofErr w:type="gramEnd"/>
      <w:r w:rsidRPr="002327DE">
        <w:rPr>
          <w:i/>
          <w:sz w:val="24"/>
          <w:szCs w:val="24"/>
        </w:rPr>
        <w:t>/201</w:t>
      </w:r>
      <w:r w:rsidR="0051218C" w:rsidRPr="002327DE">
        <w:rPr>
          <w:i/>
          <w:sz w:val="24"/>
          <w:szCs w:val="24"/>
        </w:rPr>
        <w:t>6</w:t>
      </w:r>
      <w:r w:rsidRPr="002327DE">
        <w:rPr>
          <w:i/>
          <w:sz w:val="24"/>
          <w:szCs w:val="24"/>
        </w:rPr>
        <w:t>. (</w:t>
      </w:r>
      <w:r w:rsidR="0051218C" w:rsidRPr="002327DE">
        <w:rPr>
          <w:i/>
          <w:sz w:val="24"/>
          <w:szCs w:val="24"/>
        </w:rPr>
        <w:t>….</w:t>
      </w:r>
      <w:r w:rsidRPr="002327DE">
        <w:rPr>
          <w:i/>
          <w:sz w:val="24"/>
          <w:szCs w:val="24"/>
        </w:rPr>
        <w:t xml:space="preserve">.) számú határozatával, </w:t>
      </w:r>
    </w:p>
    <w:p w:rsidR="00773D85" w:rsidRPr="002327DE" w:rsidRDefault="00773D85" w:rsidP="00773D85">
      <w:pPr>
        <w:ind w:left="1276" w:right="142" w:hanging="709"/>
        <w:rPr>
          <w:i/>
          <w:sz w:val="10"/>
          <w:szCs w:val="10"/>
        </w:rPr>
      </w:pPr>
    </w:p>
    <w:p w:rsidR="00773D85" w:rsidRPr="002327DE" w:rsidRDefault="00773D85" w:rsidP="00773D85">
      <w:pPr>
        <w:ind w:left="1276" w:right="142" w:hanging="709"/>
        <w:rPr>
          <w:i/>
          <w:sz w:val="24"/>
          <w:szCs w:val="24"/>
        </w:rPr>
      </w:pPr>
      <w:r w:rsidRPr="002327DE">
        <w:rPr>
          <w:i/>
          <w:sz w:val="24"/>
          <w:szCs w:val="24"/>
        </w:rPr>
        <w:t>24.5.</w:t>
      </w:r>
      <w:r w:rsidRPr="002327DE">
        <w:rPr>
          <w:i/>
          <w:sz w:val="24"/>
          <w:szCs w:val="24"/>
        </w:rPr>
        <w:tab/>
        <w:t xml:space="preserve">Sukoró Község Önkormányzata </w:t>
      </w:r>
      <w:proofErr w:type="gramStart"/>
      <w:r w:rsidRPr="002327DE">
        <w:rPr>
          <w:i/>
          <w:sz w:val="24"/>
          <w:szCs w:val="24"/>
        </w:rPr>
        <w:t xml:space="preserve">Képviselőtestülete </w:t>
      </w:r>
      <w:r w:rsidR="0051218C" w:rsidRPr="002327DE">
        <w:rPr>
          <w:i/>
          <w:sz w:val="24"/>
          <w:szCs w:val="24"/>
        </w:rPr>
        <w:t>…</w:t>
      </w:r>
      <w:proofErr w:type="gramEnd"/>
      <w:r w:rsidR="0051218C" w:rsidRPr="002327DE">
        <w:rPr>
          <w:i/>
          <w:sz w:val="24"/>
          <w:szCs w:val="24"/>
        </w:rPr>
        <w:t>/2016</w:t>
      </w:r>
      <w:r w:rsidRPr="002327DE">
        <w:rPr>
          <w:i/>
          <w:sz w:val="24"/>
          <w:szCs w:val="24"/>
        </w:rPr>
        <w:t>. (</w:t>
      </w:r>
      <w:r w:rsidR="0051218C" w:rsidRPr="002327DE">
        <w:rPr>
          <w:i/>
          <w:sz w:val="24"/>
          <w:szCs w:val="24"/>
        </w:rPr>
        <w:t>…..</w:t>
      </w:r>
      <w:r w:rsidRPr="002327DE">
        <w:rPr>
          <w:i/>
          <w:sz w:val="24"/>
          <w:szCs w:val="24"/>
        </w:rPr>
        <w:t xml:space="preserve">.) számú határozatával, </w:t>
      </w:r>
    </w:p>
    <w:p w:rsidR="00773D85" w:rsidRPr="002327DE" w:rsidRDefault="00773D85" w:rsidP="00773D85">
      <w:pPr>
        <w:ind w:left="1276" w:right="142" w:hanging="709"/>
        <w:rPr>
          <w:i/>
          <w:sz w:val="10"/>
          <w:szCs w:val="10"/>
        </w:rPr>
      </w:pPr>
    </w:p>
    <w:p w:rsidR="00773D85" w:rsidRPr="002327DE" w:rsidRDefault="00773D85" w:rsidP="00773D85">
      <w:pPr>
        <w:ind w:left="1276" w:right="142" w:hanging="709"/>
        <w:rPr>
          <w:i/>
          <w:sz w:val="24"/>
          <w:szCs w:val="24"/>
        </w:rPr>
      </w:pPr>
      <w:r w:rsidRPr="002327DE">
        <w:rPr>
          <w:i/>
          <w:sz w:val="24"/>
          <w:szCs w:val="24"/>
        </w:rPr>
        <w:t>24.6.</w:t>
      </w:r>
      <w:r w:rsidRPr="002327DE">
        <w:rPr>
          <w:i/>
          <w:sz w:val="24"/>
          <w:szCs w:val="24"/>
        </w:rPr>
        <w:tab/>
        <w:t xml:space="preserve">Velence Város Önkormányzata </w:t>
      </w:r>
      <w:proofErr w:type="gramStart"/>
      <w:r w:rsidRPr="002327DE">
        <w:rPr>
          <w:i/>
          <w:sz w:val="24"/>
          <w:szCs w:val="24"/>
        </w:rPr>
        <w:t xml:space="preserve">Képviselőtestülete  </w:t>
      </w:r>
      <w:r w:rsidR="0051218C" w:rsidRPr="002327DE">
        <w:rPr>
          <w:i/>
          <w:sz w:val="24"/>
          <w:szCs w:val="24"/>
        </w:rPr>
        <w:t>….</w:t>
      </w:r>
      <w:proofErr w:type="gramEnd"/>
      <w:r w:rsidR="0051218C" w:rsidRPr="002327DE">
        <w:rPr>
          <w:i/>
          <w:sz w:val="24"/>
          <w:szCs w:val="24"/>
        </w:rPr>
        <w:t>./2016</w:t>
      </w:r>
      <w:r w:rsidRPr="002327DE">
        <w:rPr>
          <w:i/>
          <w:sz w:val="24"/>
          <w:szCs w:val="24"/>
        </w:rPr>
        <w:t>. (</w:t>
      </w:r>
      <w:r w:rsidR="0051218C" w:rsidRPr="002327DE">
        <w:rPr>
          <w:i/>
          <w:sz w:val="24"/>
          <w:szCs w:val="24"/>
        </w:rPr>
        <w:t>……</w:t>
      </w:r>
      <w:r w:rsidRPr="002327DE">
        <w:rPr>
          <w:i/>
          <w:sz w:val="24"/>
          <w:szCs w:val="24"/>
        </w:rPr>
        <w:t xml:space="preserve">.) számú határozatával, </w:t>
      </w:r>
    </w:p>
    <w:p w:rsidR="00773D85" w:rsidRPr="002327DE" w:rsidRDefault="00773D85" w:rsidP="00773D85">
      <w:pPr>
        <w:ind w:left="1276" w:right="142" w:hanging="709"/>
        <w:rPr>
          <w:i/>
          <w:sz w:val="24"/>
          <w:szCs w:val="24"/>
        </w:rPr>
      </w:pPr>
    </w:p>
    <w:p w:rsidR="00773D85" w:rsidRPr="002327DE" w:rsidRDefault="00773D85" w:rsidP="00773D85">
      <w:pPr>
        <w:ind w:left="1276" w:right="142" w:hanging="709"/>
        <w:rPr>
          <w:i/>
          <w:sz w:val="24"/>
          <w:szCs w:val="24"/>
        </w:rPr>
      </w:pPr>
      <w:r w:rsidRPr="002327DE">
        <w:rPr>
          <w:i/>
          <w:sz w:val="24"/>
          <w:szCs w:val="24"/>
        </w:rPr>
        <w:lastRenderedPageBreak/>
        <w:t>24.7.</w:t>
      </w:r>
      <w:r w:rsidRPr="002327DE">
        <w:rPr>
          <w:i/>
          <w:sz w:val="24"/>
          <w:szCs w:val="24"/>
        </w:rPr>
        <w:tab/>
        <w:t xml:space="preserve">Vereb Község Önkormányzata </w:t>
      </w:r>
      <w:proofErr w:type="gramStart"/>
      <w:r w:rsidRPr="002327DE">
        <w:rPr>
          <w:i/>
          <w:sz w:val="24"/>
          <w:szCs w:val="24"/>
        </w:rPr>
        <w:t xml:space="preserve">Képviselőtestülete </w:t>
      </w:r>
      <w:r w:rsidR="0051218C" w:rsidRPr="002327DE">
        <w:rPr>
          <w:i/>
          <w:sz w:val="24"/>
          <w:szCs w:val="24"/>
        </w:rPr>
        <w:t>….</w:t>
      </w:r>
      <w:proofErr w:type="gramEnd"/>
      <w:r w:rsidR="0051218C" w:rsidRPr="002327DE">
        <w:rPr>
          <w:i/>
          <w:sz w:val="24"/>
          <w:szCs w:val="24"/>
        </w:rPr>
        <w:t>.</w:t>
      </w:r>
      <w:r w:rsidRPr="002327DE">
        <w:rPr>
          <w:i/>
          <w:sz w:val="24"/>
          <w:szCs w:val="24"/>
        </w:rPr>
        <w:t>/201</w:t>
      </w:r>
      <w:r w:rsidR="0051218C" w:rsidRPr="002327DE">
        <w:rPr>
          <w:i/>
          <w:sz w:val="24"/>
          <w:szCs w:val="24"/>
        </w:rPr>
        <w:t>6</w:t>
      </w:r>
      <w:r w:rsidRPr="002327DE">
        <w:rPr>
          <w:i/>
          <w:sz w:val="24"/>
          <w:szCs w:val="24"/>
        </w:rPr>
        <w:t>. (</w:t>
      </w:r>
      <w:r w:rsidR="0051218C" w:rsidRPr="002327DE">
        <w:rPr>
          <w:i/>
          <w:sz w:val="24"/>
          <w:szCs w:val="24"/>
        </w:rPr>
        <w:t>……</w:t>
      </w:r>
      <w:r w:rsidRPr="002327DE">
        <w:rPr>
          <w:i/>
          <w:sz w:val="24"/>
          <w:szCs w:val="24"/>
        </w:rPr>
        <w:t xml:space="preserve">.) számú határozatával, </w:t>
      </w:r>
    </w:p>
    <w:p w:rsidR="00773D85" w:rsidRPr="002327DE" w:rsidRDefault="00773D85" w:rsidP="00773D85">
      <w:pPr>
        <w:ind w:left="1276" w:right="142" w:hanging="709"/>
        <w:rPr>
          <w:i/>
          <w:sz w:val="10"/>
          <w:szCs w:val="10"/>
        </w:rPr>
      </w:pPr>
    </w:p>
    <w:p w:rsidR="00773D85" w:rsidRPr="002327DE" w:rsidRDefault="00773D85" w:rsidP="00773D85">
      <w:pPr>
        <w:ind w:left="567"/>
        <w:rPr>
          <w:i/>
          <w:sz w:val="24"/>
          <w:szCs w:val="24"/>
        </w:rPr>
      </w:pPr>
      <w:proofErr w:type="gramStart"/>
      <w:r w:rsidRPr="002327DE">
        <w:rPr>
          <w:i/>
          <w:sz w:val="24"/>
          <w:szCs w:val="24"/>
        </w:rPr>
        <w:t>fogadta</w:t>
      </w:r>
      <w:proofErr w:type="gramEnd"/>
      <w:r w:rsidRPr="002327DE">
        <w:rPr>
          <w:i/>
          <w:sz w:val="24"/>
          <w:szCs w:val="24"/>
        </w:rPr>
        <w:t xml:space="preserve"> el,</w:t>
      </w:r>
      <w:r w:rsidR="00C17289">
        <w:rPr>
          <w:i/>
          <w:sz w:val="24"/>
          <w:szCs w:val="24"/>
        </w:rPr>
        <w:t xml:space="preserve"> foglalta a módosítással egységes szerkezetbe</w:t>
      </w:r>
      <w:r w:rsidRPr="002327DE">
        <w:rPr>
          <w:i/>
          <w:sz w:val="24"/>
          <w:szCs w:val="24"/>
        </w:rPr>
        <w:t xml:space="preserve"> s hatalmazta fel a polgármestert a módosításokkal egységes szerkezetbe foglalt szerződés aláírására. </w:t>
      </w:r>
    </w:p>
    <w:p w:rsidR="00823C02" w:rsidRPr="002327DE" w:rsidRDefault="00823C02" w:rsidP="002B5C5B">
      <w:pPr>
        <w:ind w:left="567" w:hanging="567"/>
        <w:rPr>
          <w:sz w:val="10"/>
          <w:szCs w:val="10"/>
        </w:rPr>
      </w:pPr>
    </w:p>
    <w:p w:rsidR="002B5C5B" w:rsidRPr="002327DE" w:rsidRDefault="002B5C5B" w:rsidP="002B5C5B">
      <w:pPr>
        <w:ind w:left="567" w:hanging="567"/>
        <w:rPr>
          <w:i/>
          <w:color w:val="000000" w:themeColor="text1"/>
          <w:sz w:val="24"/>
          <w:szCs w:val="24"/>
        </w:rPr>
      </w:pPr>
      <w:r w:rsidRPr="002327DE">
        <w:rPr>
          <w:i/>
          <w:color w:val="000000" w:themeColor="text1"/>
          <w:sz w:val="24"/>
          <w:szCs w:val="24"/>
        </w:rPr>
        <w:t>2</w:t>
      </w:r>
      <w:r w:rsidR="0051218C" w:rsidRPr="002327DE">
        <w:rPr>
          <w:i/>
          <w:color w:val="000000" w:themeColor="text1"/>
          <w:sz w:val="24"/>
          <w:szCs w:val="24"/>
        </w:rPr>
        <w:t>6</w:t>
      </w:r>
      <w:r w:rsidRPr="002327DE">
        <w:rPr>
          <w:i/>
          <w:color w:val="000000" w:themeColor="text1"/>
          <w:sz w:val="24"/>
          <w:szCs w:val="24"/>
        </w:rPr>
        <w:t>.</w:t>
      </w:r>
      <w:r w:rsidRPr="002327DE">
        <w:rPr>
          <w:color w:val="000000" w:themeColor="text1"/>
          <w:sz w:val="24"/>
          <w:szCs w:val="24"/>
        </w:rPr>
        <w:tab/>
      </w:r>
      <w:r w:rsidR="008A05D5" w:rsidRPr="002327DE">
        <w:rPr>
          <w:i/>
          <w:color w:val="000000" w:themeColor="text1"/>
          <w:sz w:val="24"/>
          <w:szCs w:val="24"/>
        </w:rPr>
        <w:t>A</w:t>
      </w:r>
      <w:r w:rsidRPr="002327DE">
        <w:rPr>
          <w:i/>
          <w:color w:val="000000" w:themeColor="text1"/>
          <w:sz w:val="24"/>
          <w:szCs w:val="24"/>
        </w:rPr>
        <w:t xml:space="preserve"> Velencei Központi Orvosi Ügyeleti Társulás Társulási Tanácsa</w:t>
      </w:r>
      <w:r w:rsidR="00EF0865" w:rsidRPr="002327DE">
        <w:rPr>
          <w:i/>
          <w:color w:val="000000" w:themeColor="text1"/>
          <w:sz w:val="24"/>
          <w:szCs w:val="24"/>
        </w:rPr>
        <w:t xml:space="preserve"> az ellátási szerződés módosítását </w:t>
      </w:r>
      <w:proofErr w:type="gramStart"/>
      <w:r w:rsidR="00EF0865" w:rsidRPr="002327DE">
        <w:rPr>
          <w:i/>
          <w:color w:val="000000" w:themeColor="text1"/>
          <w:sz w:val="24"/>
          <w:szCs w:val="24"/>
        </w:rPr>
        <w:t xml:space="preserve">a </w:t>
      </w:r>
      <w:r w:rsidR="002259C2">
        <w:rPr>
          <w:i/>
          <w:color w:val="000000" w:themeColor="text1"/>
          <w:sz w:val="24"/>
          <w:szCs w:val="24"/>
        </w:rPr>
        <w:t>….</w:t>
      </w:r>
      <w:proofErr w:type="gramEnd"/>
      <w:r w:rsidR="00AD49D4" w:rsidRPr="002327DE">
        <w:rPr>
          <w:i/>
          <w:color w:val="000000" w:themeColor="text1"/>
          <w:sz w:val="24"/>
          <w:szCs w:val="24"/>
        </w:rPr>
        <w:t>/201</w:t>
      </w:r>
      <w:r w:rsidR="002259C2">
        <w:rPr>
          <w:i/>
          <w:color w:val="000000" w:themeColor="text1"/>
          <w:sz w:val="24"/>
          <w:szCs w:val="24"/>
        </w:rPr>
        <w:t>6</w:t>
      </w:r>
      <w:r w:rsidR="00547610" w:rsidRPr="002327DE">
        <w:rPr>
          <w:i/>
          <w:color w:val="000000" w:themeColor="text1"/>
          <w:sz w:val="24"/>
          <w:szCs w:val="24"/>
        </w:rPr>
        <w:t>.</w:t>
      </w:r>
      <w:r w:rsidR="002259C2">
        <w:rPr>
          <w:i/>
          <w:color w:val="000000" w:themeColor="text1"/>
          <w:sz w:val="24"/>
          <w:szCs w:val="24"/>
        </w:rPr>
        <w:t>(</w:t>
      </w:r>
      <w:r w:rsidR="00AD49D4" w:rsidRPr="002327DE">
        <w:rPr>
          <w:i/>
          <w:color w:val="000000" w:themeColor="text1"/>
          <w:sz w:val="24"/>
          <w:szCs w:val="24"/>
        </w:rPr>
        <w:t>I.</w:t>
      </w:r>
      <w:r w:rsidR="002259C2">
        <w:rPr>
          <w:i/>
          <w:color w:val="000000" w:themeColor="text1"/>
          <w:sz w:val="24"/>
          <w:szCs w:val="24"/>
        </w:rPr>
        <w:t>27</w:t>
      </w:r>
      <w:r w:rsidR="00AD49D4" w:rsidRPr="002327DE">
        <w:rPr>
          <w:i/>
          <w:color w:val="000000" w:themeColor="text1"/>
          <w:sz w:val="24"/>
          <w:szCs w:val="24"/>
        </w:rPr>
        <w:t xml:space="preserve">.) </w:t>
      </w:r>
      <w:r w:rsidR="00A27717" w:rsidRPr="002327DE">
        <w:rPr>
          <w:i/>
          <w:color w:val="000000" w:themeColor="text1"/>
          <w:sz w:val="24"/>
          <w:szCs w:val="24"/>
        </w:rPr>
        <w:t xml:space="preserve">számú </w:t>
      </w:r>
      <w:r w:rsidRPr="002327DE">
        <w:rPr>
          <w:i/>
          <w:color w:val="000000" w:themeColor="text1"/>
          <w:sz w:val="24"/>
          <w:szCs w:val="24"/>
        </w:rPr>
        <w:t>határozat</w:t>
      </w:r>
      <w:r w:rsidR="002259C2">
        <w:rPr>
          <w:i/>
          <w:color w:val="000000" w:themeColor="text1"/>
          <w:sz w:val="24"/>
          <w:szCs w:val="24"/>
        </w:rPr>
        <w:t>ával</w:t>
      </w:r>
      <w:r w:rsidR="00EF0865" w:rsidRPr="002327DE">
        <w:rPr>
          <w:i/>
          <w:color w:val="000000" w:themeColor="text1"/>
          <w:sz w:val="24"/>
          <w:szCs w:val="24"/>
        </w:rPr>
        <w:t xml:space="preserve"> fogadta el</w:t>
      </w:r>
      <w:r w:rsidR="007471CD">
        <w:rPr>
          <w:i/>
          <w:color w:val="000000" w:themeColor="text1"/>
          <w:sz w:val="24"/>
          <w:szCs w:val="24"/>
        </w:rPr>
        <w:t xml:space="preserve"> s foglalta a módosítással egységes szerkezetbe felhatalmazva a Társulási Tanács elnökét annak aláírására</w:t>
      </w:r>
      <w:r w:rsidRPr="002327DE">
        <w:rPr>
          <w:i/>
          <w:color w:val="000000" w:themeColor="text1"/>
          <w:sz w:val="24"/>
          <w:szCs w:val="24"/>
        </w:rPr>
        <w:t xml:space="preserve">. </w:t>
      </w:r>
    </w:p>
    <w:p w:rsidR="006521D9" w:rsidRPr="002327DE" w:rsidRDefault="006521D9" w:rsidP="00B37F9F">
      <w:pPr>
        <w:rPr>
          <w:b/>
          <w:sz w:val="10"/>
          <w:szCs w:val="10"/>
        </w:rPr>
      </w:pPr>
    </w:p>
    <w:p w:rsidR="00B37F9F" w:rsidRPr="002327DE" w:rsidRDefault="0081569F" w:rsidP="00B37F9F">
      <w:pPr>
        <w:rPr>
          <w:b/>
          <w:sz w:val="24"/>
          <w:szCs w:val="24"/>
        </w:rPr>
      </w:pPr>
      <w:r w:rsidRPr="002327DE">
        <w:rPr>
          <w:b/>
          <w:sz w:val="24"/>
          <w:szCs w:val="24"/>
        </w:rPr>
        <w:t>A 201</w:t>
      </w:r>
      <w:r w:rsidR="0051218C" w:rsidRPr="002327DE">
        <w:rPr>
          <w:b/>
          <w:sz w:val="24"/>
          <w:szCs w:val="24"/>
        </w:rPr>
        <w:t>6</w:t>
      </w:r>
      <w:r w:rsidRPr="002327DE">
        <w:rPr>
          <w:b/>
          <w:sz w:val="24"/>
          <w:szCs w:val="24"/>
        </w:rPr>
        <w:t xml:space="preserve">. január </w:t>
      </w:r>
      <w:proofErr w:type="gramStart"/>
      <w:r w:rsidRPr="002327DE">
        <w:rPr>
          <w:b/>
          <w:sz w:val="24"/>
          <w:szCs w:val="24"/>
        </w:rPr>
        <w:t>1-jei hatályú</w:t>
      </w:r>
      <w:proofErr w:type="gramEnd"/>
      <w:r w:rsidRPr="002327DE">
        <w:rPr>
          <w:b/>
          <w:sz w:val="24"/>
          <w:szCs w:val="24"/>
        </w:rPr>
        <w:t xml:space="preserve"> </w:t>
      </w:r>
      <w:r w:rsidR="0051218C" w:rsidRPr="002327DE">
        <w:rPr>
          <w:b/>
          <w:sz w:val="24"/>
          <w:szCs w:val="24"/>
        </w:rPr>
        <w:t>V</w:t>
      </w:r>
      <w:r w:rsidR="00A27717" w:rsidRPr="002327DE">
        <w:rPr>
          <w:b/>
          <w:sz w:val="24"/>
          <w:szCs w:val="24"/>
        </w:rPr>
        <w:t xml:space="preserve">. számú </w:t>
      </w:r>
      <w:r w:rsidR="00432DBD" w:rsidRPr="002327DE">
        <w:rPr>
          <w:b/>
          <w:sz w:val="24"/>
          <w:szCs w:val="24"/>
        </w:rPr>
        <w:t>módosítással</w:t>
      </w:r>
      <w:r w:rsidR="00596ABF" w:rsidRPr="002327DE">
        <w:rPr>
          <w:b/>
          <w:sz w:val="24"/>
          <w:szCs w:val="24"/>
        </w:rPr>
        <w:t xml:space="preserve"> egységes szerkezetbe foglalt</w:t>
      </w:r>
      <w:r w:rsidR="00D8391A" w:rsidRPr="002327DE">
        <w:rPr>
          <w:b/>
          <w:sz w:val="24"/>
          <w:szCs w:val="24"/>
        </w:rPr>
        <w:t xml:space="preserve"> ellátási szerződést</w:t>
      </w:r>
      <w:r w:rsidR="00A927EF" w:rsidRPr="002327DE">
        <w:rPr>
          <w:b/>
          <w:sz w:val="24"/>
          <w:szCs w:val="24"/>
        </w:rPr>
        <w:t xml:space="preserve"> – mely </w:t>
      </w:r>
      <w:r w:rsidR="00D172EB" w:rsidRPr="002327DE">
        <w:rPr>
          <w:b/>
          <w:sz w:val="24"/>
          <w:szCs w:val="24"/>
        </w:rPr>
        <w:t>7</w:t>
      </w:r>
      <w:r w:rsidR="00033449" w:rsidRPr="002327DE">
        <w:rPr>
          <w:b/>
          <w:sz w:val="24"/>
          <w:szCs w:val="24"/>
        </w:rPr>
        <w:t xml:space="preserve"> oldalból és </w:t>
      </w:r>
      <w:r w:rsidR="002B5C5B" w:rsidRPr="002327DE">
        <w:rPr>
          <w:b/>
          <w:sz w:val="24"/>
          <w:szCs w:val="24"/>
        </w:rPr>
        <w:t>2</w:t>
      </w:r>
      <w:r w:rsidR="0051218C" w:rsidRPr="002327DE">
        <w:rPr>
          <w:b/>
          <w:sz w:val="24"/>
          <w:szCs w:val="24"/>
        </w:rPr>
        <w:t>6</w:t>
      </w:r>
      <w:r w:rsidR="00033449" w:rsidRPr="002327DE">
        <w:rPr>
          <w:b/>
          <w:sz w:val="24"/>
          <w:szCs w:val="24"/>
        </w:rPr>
        <w:t xml:space="preserve"> pontból áll - </w:t>
      </w:r>
      <w:r w:rsidR="00B37F9F" w:rsidRPr="002327DE">
        <w:rPr>
          <w:b/>
          <w:sz w:val="24"/>
          <w:szCs w:val="24"/>
        </w:rPr>
        <w:t>annak elolvasása, tartalmának megértése s magukra nézve kötelezőnek elismerése után, mint akaratukkal mindenben megegyezőt helybenhagyólag aláírták.</w:t>
      </w:r>
    </w:p>
    <w:p w:rsidR="00290130" w:rsidRPr="002327DE" w:rsidRDefault="00290130" w:rsidP="00233FA5">
      <w:pPr>
        <w:ind w:left="426" w:hanging="426"/>
        <w:rPr>
          <w:sz w:val="24"/>
          <w:szCs w:val="24"/>
        </w:rPr>
      </w:pPr>
    </w:p>
    <w:p w:rsidR="003C00E7" w:rsidRPr="002327DE" w:rsidRDefault="00D8391A" w:rsidP="006E1537">
      <w:pPr>
        <w:ind w:left="426" w:hanging="426"/>
        <w:rPr>
          <w:sz w:val="24"/>
          <w:szCs w:val="24"/>
        </w:rPr>
      </w:pPr>
      <w:r w:rsidRPr="002327DE">
        <w:rPr>
          <w:b/>
          <w:sz w:val="24"/>
          <w:szCs w:val="24"/>
        </w:rPr>
        <w:t>Vel</w:t>
      </w:r>
      <w:r w:rsidR="006E1537" w:rsidRPr="002327DE">
        <w:rPr>
          <w:b/>
          <w:sz w:val="24"/>
          <w:szCs w:val="24"/>
        </w:rPr>
        <w:t>e</w:t>
      </w:r>
      <w:r w:rsidRPr="002327DE">
        <w:rPr>
          <w:b/>
          <w:sz w:val="24"/>
          <w:szCs w:val="24"/>
        </w:rPr>
        <w:t>nce</w:t>
      </w:r>
      <w:r w:rsidR="00B37F9F" w:rsidRPr="002327DE">
        <w:rPr>
          <w:b/>
          <w:sz w:val="24"/>
          <w:szCs w:val="24"/>
        </w:rPr>
        <w:t xml:space="preserve">, </w:t>
      </w:r>
      <w:r w:rsidR="00A27717" w:rsidRPr="002327DE">
        <w:rPr>
          <w:b/>
          <w:sz w:val="24"/>
          <w:szCs w:val="24"/>
        </w:rPr>
        <w:t>201</w:t>
      </w:r>
      <w:r w:rsidR="0051218C" w:rsidRPr="002327DE">
        <w:rPr>
          <w:b/>
          <w:sz w:val="24"/>
          <w:szCs w:val="24"/>
        </w:rPr>
        <w:t>6</w:t>
      </w:r>
      <w:r w:rsidR="00A27717" w:rsidRPr="002327DE">
        <w:rPr>
          <w:b/>
          <w:sz w:val="24"/>
          <w:szCs w:val="24"/>
        </w:rPr>
        <w:t xml:space="preserve">. </w:t>
      </w:r>
      <w:r w:rsidR="00730F2D" w:rsidRPr="002327DE">
        <w:rPr>
          <w:b/>
          <w:sz w:val="24"/>
          <w:szCs w:val="24"/>
        </w:rPr>
        <w:t xml:space="preserve">február </w:t>
      </w:r>
      <w:proofErr w:type="gramStart"/>
      <w:r w:rsidR="0051218C" w:rsidRPr="002327DE">
        <w:rPr>
          <w:b/>
          <w:sz w:val="24"/>
          <w:szCs w:val="24"/>
        </w:rPr>
        <w:t>”    ”</w:t>
      </w:r>
      <w:proofErr w:type="gramEnd"/>
      <w:r w:rsidR="002C0B34" w:rsidRPr="002327DE">
        <w:rPr>
          <w:b/>
          <w:sz w:val="24"/>
          <w:szCs w:val="24"/>
        </w:rPr>
        <w:t>.</w:t>
      </w:r>
      <w:r w:rsidR="003C00E7" w:rsidRPr="002327DE">
        <w:rPr>
          <w:sz w:val="24"/>
          <w:szCs w:val="24"/>
        </w:rPr>
        <w:tab/>
      </w:r>
    </w:p>
    <w:p w:rsidR="0081569F" w:rsidRPr="002327DE" w:rsidRDefault="0081569F" w:rsidP="003C00E7">
      <w:pPr>
        <w:pStyle w:val="Szvegtrzsbehzssal"/>
        <w:tabs>
          <w:tab w:val="center" w:pos="2340"/>
          <w:tab w:val="center" w:pos="6660"/>
        </w:tabs>
        <w:spacing w:after="0"/>
        <w:ind w:left="0"/>
        <w:rPr>
          <w:sz w:val="24"/>
          <w:szCs w:val="24"/>
        </w:rPr>
      </w:pPr>
    </w:p>
    <w:p w:rsidR="0081569F" w:rsidRPr="002327DE" w:rsidRDefault="0081569F" w:rsidP="003C00E7">
      <w:pPr>
        <w:pStyle w:val="Szvegtrzsbehzssal"/>
        <w:tabs>
          <w:tab w:val="center" w:pos="2340"/>
          <w:tab w:val="center" w:pos="6660"/>
        </w:tabs>
        <w:spacing w:after="0"/>
        <w:ind w:left="0"/>
        <w:rPr>
          <w:sz w:val="24"/>
          <w:szCs w:val="24"/>
        </w:rPr>
      </w:pPr>
    </w:p>
    <w:p w:rsidR="003C00E7" w:rsidRPr="002327DE" w:rsidRDefault="003C00E7" w:rsidP="006E1537">
      <w:pPr>
        <w:pStyle w:val="Szvegtrzsbehzssal"/>
        <w:tabs>
          <w:tab w:val="center" w:pos="2340"/>
          <w:tab w:val="center" w:pos="6521"/>
        </w:tabs>
        <w:spacing w:after="0"/>
        <w:ind w:left="0"/>
        <w:rPr>
          <w:b/>
          <w:sz w:val="24"/>
          <w:szCs w:val="24"/>
        </w:rPr>
      </w:pPr>
      <w:r w:rsidRPr="002327DE">
        <w:rPr>
          <w:sz w:val="24"/>
          <w:szCs w:val="24"/>
        </w:rPr>
        <w:tab/>
      </w:r>
      <w:r w:rsidRPr="002327DE">
        <w:rPr>
          <w:b/>
          <w:sz w:val="24"/>
          <w:szCs w:val="24"/>
        </w:rPr>
        <w:t xml:space="preserve">/: </w:t>
      </w:r>
      <w:r w:rsidR="00A27717" w:rsidRPr="002327DE">
        <w:rPr>
          <w:b/>
          <w:sz w:val="24"/>
          <w:szCs w:val="24"/>
        </w:rPr>
        <w:t xml:space="preserve">Podhorszki </w:t>
      </w:r>
      <w:proofErr w:type="gramStart"/>
      <w:r w:rsidR="00A27717" w:rsidRPr="002327DE">
        <w:rPr>
          <w:b/>
          <w:sz w:val="24"/>
          <w:szCs w:val="24"/>
        </w:rPr>
        <w:t>István</w:t>
      </w:r>
      <w:r w:rsidRPr="002327DE">
        <w:rPr>
          <w:b/>
          <w:sz w:val="24"/>
          <w:szCs w:val="24"/>
        </w:rPr>
        <w:t xml:space="preserve"> :</w:t>
      </w:r>
      <w:proofErr w:type="gramEnd"/>
      <w:r w:rsidRPr="002327DE">
        <w:rPr>
          <w:b/>
          <w:sz w:val="24"/>
          <w:szCs w:val="24"/>
        </w:rPr>
        <w:t>/</w:t>
      </w:r>
      <w:r w:rsidRPr="002327DE">
        <w:rPr>
          <w:b/>
          <w:sz w:val="24"/>
          <w:szCs w:val="24"/>
        </w:rPr>
        <w:tab/>
        <w:t>/: W</w:t>
      </w:r>
      <w:r w:rsidR="00E45F93" w:rsidRPr="002327DE">
        <w:rPr>
          <w:b/>
          <w:sz w:val="24"/>
          <w:szCs w:val="24"/>
        </w:rPr>
        <w:t>a</w:t>
      </w:r>
      <w:r w:rsidRPr="002327DE">
        <w:rPr>
          <w:b/>
          <w:sz w:val="24"/>
          <w:szCs w:val="24"/>
        </w:rPr>
        <w:t>gner Péter :/</w:t>
      </w:r>
    </w:p>
    <w:p w:rsidR="003C00E7" w:rsidRPr="002327DE" w:rsidRDefault="003C00E7" w:rsidP="006E1537">
      <w:pPr>
        <w:pStyle w:val="Szvegtrzsbehzssal"/>
        <w:tabs>
          <w:tab w:val="center" w:pos="2340"/>
          <w:tab w:val="center" w:pos="6521"/>
        </w:tabs>
        <w:spacing w:after="0"/>
        <w:ind w:left="0"/>
        <w:rPr>
          <w:sz w:val="24"/>
          <w:szCs w:val="24"/>
        </w:rPr>
      </w:pPr>
      <w:r w:rsidRPr="002327DE">
        <w:rPr>
          <w:bCs/>
          <w:sz w:val="24"/>
          <w:szCs w:val="24"/>
        </w:rPr>
        <w:tab/>
      </w:r>
      <w:r w:rsidRPr="002327DE">
        <w:rPr>
          <w:sz w:val="24"/>
          <w:szCs w:val="24"/>
        </w:rPr>
        <w:t>Kápolnásnyék Község Önkormányzata</w:t>
      </w:r>
      <w:r w:rsidRPr="002327DE">
        <w:rPr>
          <w:bCs/>
          <w:sz w:val="24"/>
          <w:szCs w:val="24"/>
        </w:rPr>
        <w:tab/>
      </w:r>
      <w:r w:rsidRPr="002327DE">
        <w:rPr>
          <w:sz w:val="24"/>
          <w:szCs w:val="24"/>
        </w:rPr>
        <w:t xml:space="preserve">Nadap Község Önkormányzata </w:t>
      </w:r>
    </w:p>
    <w:p w:rsidR="003C00E7" w:rsidRPr="002327DE" w:rsidRDefault="003C00E7" w:rsidP="006E1537">
      <w:pPr>
        <w:pStyle w:val="Szvegtrzsbehzssal"/>
        <w:tabs>
          <w:tab w:val="center" w:pos="2340"/>
          <w:tab w:val="center" w:pos="6521"/>
        </w:tabs>
        <w:spacing w:after="0"/>
        <w:ind w:left="0"/>
        <w:rPr>
          <w:bCs/>
          <w:sz w:val="24"/>
          <w:szCs w:val="24"/>
        </w:rPr>
      </w:pPr>
      <w:r w:rsidRPr="002327DE">
        <w:rPr>
          <w:sz w:val="24"/>
          <w:szCs w:val="24"/>
        </w:rPr>
        <w:tab/>
      </w:r>
      <w:proofErr w:type="gramStart"/>
      <w:r w:rsidRPr="002327DE">
        <w:rPr>
          <w:bCs/>
          <w:sz w:val="24"/>
          <w:szCs w:val="24"/>
        </w:rPr>
        <w:t>polgármestere</w:t>
      </w:r>
      <w:proofErr w:type="gramEnd"/>
      <w:r w:rsidRPr="002327DE">
        <w:rPr>
          <w:bCs/>
          <w:sz w:val="24"/>
          <w:szCs w:val="24"/>
        </w:rPr>
        <w:tab/>
      </w:r>
      <w:proofErr w:type="spellStart"/>
      <w:r w:rsidRPr="002327DE">
        <w:rPr>
          <w:bCs/>
          <w:sz w:val="24"/>
          <w:szCs w:val="24"/>
        </w:rPr>
        <w:t>polgármestere</w:t>
      </w:r>
      <w:proofErr w:type="spellEnd"/>
    </w:p>
    <w:p w:rsidR="006E1537" w:rsidRPr="002327DE" w:rsidRDefault="006E1537" w:rsidP="006E1537">
      <w:pPr>
        <w:tabs>
          <w:tab w:val="center" w:pos="2410"/>
          <w:tab w:val="center" w:pos="6521"/>
          <w:tab w:val="center" w:pos="7088"/>
        </w:tabs>
        <w:rPr>
          <w:b/>
          <w:sz w:val="24"/>
          <w:szCs w:val="24"/>
        </w:rPr>
      </w:pPr>
    </w:p>
    <w:p w:rsidR="0081569F" w:rsidRPr="002327DE" w:rsidRDefault="0081569F" w:rsidP="006E1537">
      <w:pPr>
        <w:tabs>
          <w:tab w:val="center" w:pos="2410"/>
          <w:tab w:val="center" w:pos="6521"/>
          <w:tab w:val="center" w:pos="7088"/>
        </w:tabs>
        <w:rPr>
          <w:b/>
          <w:sz w:val="24"/>
          <w:szCs w:val="24"/>
        </w:rPr>
      </w:pPr>
    </w:p>
    <w:p w:rsidR="003C00E7" w:rsidRPr="002327DE" w:rsidRDefault="003C00E7" w:rsidP="006E1537">
      <w:pPr>
        <w:tabs>
          <w:tab w:val="center" w:pos="2410"/>
          <w:tab w:val="center" w:pos="6521"/>
          <w:tab w:val="center" w:pos="7088"/>
        </w:tabs>
        <w:rPr>
          <w:b/>
          <w:sz w:val="24"/>
          <w:szCs w:val="24"/>
        </w:rPr>
      </w:pPr>
      <w:r w:rsidRPr="002327DE">
        <w:rPr>
          <w:sz w:val="24"/>
          <w:szCs w:val="24"/>
        </w:rPr>
        <w:tab/>
      </w:r>
      <w:r w:rsidRPr="002327DE">
        <w:rPr>
          <w:b/>
          <w:sz w:val="24"/>
          <w:szCs w:val="24"/>
        </w:rPr>
        <w:t xml:space="preserve">/: Takács </w:t>
      </w:r>
      <w:proofErr w:type="gramStart"/>
      <w:r w:rsidRPr="002327DE">
        <w:rPr>
          <w:b/>
          <w:sz w:val="24"/>
          <w:szCs w:val="24"/>
        </w:rPr>
        <w:t>János :</w:t>
      </w:r>
      <w:proofErr w:type="gramEnd"/>
      <w:r w:rsidRPr="002327DE">
        <w:rPr>
          <w:b/>
          <w:sz w:val="24"/>
          <w:szCs w:val="24"/>
        </w:rPr>
        <w:t>/</w:t>
      </w:r>
      <w:r w:rsidRPr="002327DE">
        <w:rPr>
          <w:b/>
          <w:sz w:val="24"/>
          <w:szCs w:val="24"/>
        </w:rPr>
        <w:tab/>
        <w:t xml:space="preserve">/: </w:t>
      </w:r>
      <w:r w:rsidR="00033449" w:rsidRPr="002327DE">
        <w:rPr>
          <w:b/>
          <w:sz w:val="24"/>
          <w:szCs w:val="24"/>
        </w:rPr>
        <w:t xml:space="preserve">Dr. </w:t>
      </w:r>
      <w:r w:rsidRPr="002327DE">
        <w:rPr>
          <w:b/>
          <w:sz w:val="24"/>
          <w:szCs w:val="24"/>
        </w:rPr>
        <w:t>Virányiné Dr. Reichenbach Mónika :/</w:t>
      </w:r>
    </w:p>
    <w:p w:rsidR="003C00E7" w:rsidRPr="002327DE" w:rsidRDefault="003C00E7" w:rsidP="006E1537">
      <w:pPr>
        <w:pStyle w:val="Szvegtrzsbehzssal"/>
        <w:tabs>
          <w:tab w:val="center" w:pos="2340"/>
          <w:tab w:val="center" w:pos="6521"/>
        </w:tabs>
        <w:spacing w:after="0"/>
        <w:ind w:left="0"/>
        <w:rPr>
          <w:sz w:val="24"/>
          <w:szCs w:val="24"/>
        </w:rPr>
      </w:pPr>
      <w:r w:rsidRPr="002327DE">
        <w:rPr>
          <w:b/>
          <w:sz w:val="24"/>
          <w:szCs w:val="24"/>
        </w:rPr>
        <w:tab/>
      </w:r>
      <w:r w:rsidR="00D91420" w:rsidRPr="002327DE">
        <w:rPr>
          <w:sz w:val="24"/>
          <w:szCs w:val="24"/>
        </w:rPr>
        <w:t>Pákozd Nagyk</w:t>
      </w:r>
      <w:r w:rsidR="0068355C" w:rsidRPr="002327DE">
        <w:rPr>
          <w:sz w:val="24"/>
          <w:szCs w:val="24"/>
        </w:rPr>
        <w:t>özség</w:t>
      </w:r>
      <w:r w:rsidRPr="002327DE">
        <w:rPr>
          <w:sz w:val="24"/>
          <w:szCs w:val="24"/>
        </w:rPr>
        <w:t xml:space="preserve"> Önkormányzata</w:t>
      </w:r>
      <w:r w:rsidRPr="002327DE">
        <w:rPr>
          <w:sz w:val="24"/>
          <w:szCs w:val="24"/>
        </w:rPr>
        <w:tab/>
        <w:t xml:space="preserve">Pázmánd Község Önkormányzata </w:t>
      </w:r>
    </w:p>
    <w:p w:rsidR="003C00E7" w:rsidRPr="002327DE" w:rsidRDefault="003C00E7" w:rsidP="006E1537">
      <w:pPr>
        <w:pStyle w:val="Szvegtrzsbehzssal"/>
        <w:tabs>
          <w:tab w:val="center" w:pos="2340"/>
          <w:tab w:val="center" w:pos="6521"/>
        </w:tabs>
        <w:spacing w:after="0"/>
        <w:ind w:left="0"/>
        <w:rPr>
          <w:sz w:val="24"/>
          <w:szCs w:val="24"/>
        </w:rPr>
      </w:pPr>
      <w:r w:rsidRPr="002327DE">
        <w:rPr>
          <w:sz w:val="24"/>
          <w:szCs w:val="24"/>
        </w:rPr>
        <w:tab/>
      </w:r>
      <w:proofErr w:type="gramStart"/>
      <w:r w:rsidRPr="002327DE">
        <w:rPr>
          <w:bCs/>
          <w:sz w:val="24"/>
          <w:szCs w:val="24"/>
        </w:rPr>
        <w:t>polgármester</w:t>
      </w:r>
      <w:r w:rsidRPr="002327DE">
        <w:rPr>
          <w:sz w:val="24"/>
          <w:szCs w:val="24"/>
        </w:rPr>
        <w:t>e</w:t>
      </w:r>
      <w:proofErr w:type="gramEnd"/>
      <w:r w:rsidRPr="002327DE">
        <w:rPr>
          <w:sz w:val="24"/>
          <w:szCs w:val="24"/>
        </w:rPr>
        <w:tab/>
      </w:r>
      <w:proofErr w:type="spellStart"/>
      <w:r w:rsidRPr="002327DE">
        <w:rPr>
          <w:sz w:val="24"/>
          <w:szCs w:val="24"/>
        </w:rPr>
        <w:t>polgármestere</w:t>
      </w:r>
      <w:proofErr w:type="spellEnd"/>
    </w:p>
    <w:p w:rsidR="003C00E7" w:rsidRPr="002327DE" w:rsidRDefault="003C00E7" w:rsidP="006E1537">
      <w:pPr>
        <w:pStyle w:val="Szvegtrzsbehzssal"/>
        <w:tabs>
          <w:tab w:val="center" w:pos="2340"/>
          <w:tab w:val="center" w:pos="6521"/>
        </w:tabs>
        <w:spacing w:after="0"/>
        <w:ind w:left="0"/>
        <w:rPr>
          <w:sz w:val="24"/>
          <w:szCs w:val="24"/>
        </w:rPr>
      </w:pPr>
    </w:p>
    <w:p w:rsidR="006E1537" w:rsidRPr="002327DE" w:rsidRDefault="006E1537" w:rsidP="006E1537">
      <w:pPr>
        <w:pStyle w:val="Szvegtrzsbehzssal"/>
        <w:tabs>
          <w:tab w:val="center" w:pos="2340"/>
          <w:tab w:val="center" w:pos="6521"/>
        </w:tabs>
        <w:spacing w:after="0"/>
        <w:ind w:left="0"/>
        <w:rPr>
          <w:sz w:val="24"/>
          <w:szCs w:val="24"/>
        </w:rPr>
      </w:pPr>
    </w:p>
    <w:p w:rsidR="003C00E7" w:rsidRPr="002327DE" w:rsidRDefault="003C00E7" w:rsidP="006E1537">
      <w:pPr>
        <w:pStyle w:val="Szvegtrzsbehzssal"/>
        <w:tabs>
          <w:tab w:val="center" w:pos="2340"/>
          <w:tab w:val="center" w:pos="6521"/>
        </w:tabs>
        <w:spacing w:after="0"/>
        <w:ind w:left="0"/>
        <w:rPr>
          <w:b/>
          <w:sz w:val="24"/>
          <w:szCs w:val="24"/>
        </w:rPr>
      </w:pPr>
      <w:r w:rsidRPr="002327DE">
        <w:rPr>
          <w:b/>
          <w:sz w:val="24"/>
          <w:szCs w:val="24"/>
        </w:rPr>
        <w:tab/>
      </w:r>
      <w:r w:rsidR="006E1537" w:rsidRPr="002327DE">
        <w:rPr>
          <w:b/>
          <w:sz w:val="24"/>
          <w:szCs w:val="24"/>
        </w:rPr>
        <w:t xml:space="preserve">/: Mészárosné Hegyi Gyöngyi </w:t>
      </w:r>
      <w:proofErr w:type="gramStart"/>
      <w:r w:rsidR="006E1537" w:rsidRPr="002327DE">
        <w:rPr>
          <w:b/>
          <w:sz w:val="24"/>
          <w:szCs w:val="24"/>
        </w:rPr>
        <w:t>Éva :</w:t>
      </w:r>
      <w:proofErr w:type="gramEnd"/>
      <w:r w:rsidR="006E1537" w:rsidRPr="002327DE">
        <w:rPr>
          <w:b/>
          <w:sz w:val="24"/>
          <w:szCs w:val="24"/>
        </w:rPr>
        <w:t>/</w:t>
      </w:r>
      <w:r w:rsidRPr="002327DE">
        <w:rPr>
          <w:b/>
          <w:sz w:val="24"/>
          <w:szCs w:val="24"/>
        </w:rPr>
        <w:tab/>
        <w:t xml:space="preserve">/: </w:t>
      </w:r>
      <w:r w:rsidR="00A27717" w:rsidRPr="002327DE">
        <w:rPr>
          <w:b/>
          <w:sz w:val="24"/>
          <w:szCs w:val="24"/>
        </w:rPr>
        <w:t>Koszti András</w:t>
      </w:r>
      <w:r w:rsidRPr="002327DE">
        <w:rPr>
          <w:b/>
          <w:sz w:val="24"/>
          <w:szCs w:val="24"/>
        </w:rPr>
        <w:t xml:space="preserve"> :/</w:t>
      </w:r>
    </w:p>
    <w:p w:rsidR="006E1537" w:rsidRPr="002327DE" w:rsidRDefault="006E1537" w:rsidP="006E1537">
      <w:pPr>
        <w:pStyle w:val="Szvegtrzsbehzssal"/>
        <w:tabs>
          <w:tab w:val="center" w:pos="2340"/>
          <w:tab w:val="center" w:pos="6521"/>
        </w:tabs>
        <w:spacing w:after="0"/>
        <w:ind w:left="0"/>
        <w:rPr>
          <w:sz w:val="24"/>
          <w:szCs w:val="24"/>
        </w:rPr>
      </w:pPr>
      <w:r w:rsidRPr="002327DE">
        <w:rPr>
          <w:b/>
          <w:sz w:val="24"/>
          <w:szCs w:val="24"/>
        </w:rPr>
        <w:tab/>
      </w:r>
      <w:r w:rsidRPr="002327DE">
        <w:rPr>
          <w:sz w:val="24"/>
          <w:szCs w:val="24"/>
        </w:rPr>
        <w:t>Sukoró Község Önkormányzata</w:t>
      </w:r>
      <w:r w:rsidRPr="002327DE">
        <w:rPr>
          <w:sz w:val="24"/>
          <w:szCs w:val="24"/>
        </w:rPr>
        <w:tab/>
        <w:t xml:space="preserve">Velence Város Önkormányzata </w:t>
      </w:r>
    </w:p>
    <w:p w:rsidR="00E45F93" w:rsidRPr="002327DE" w:rsidRDefault="00E45F93" w:rsidP="00E45F93">
      <w:pPr>
        <w:pStyle w:val="Szvegtrzsbehzssal"/>
        <w:tabs>
          <w:tab w:val="center" w:pos="2340"/>
          <w:tab w:val="center" w:pos="6521"/>
        </w:tabs>
        <w:spacing w:after="0"/>
        <w:ind w:left="0"/>
        <w:rPr>
          <w:sz w:val="24"/>
          <w:szCs w:val="24"/>
        </w:rPr>
      </w:pPr>
      <w:r w:rsidRPr="002327DE">
        <w:rPr>
          <w:sz w:val="24"/>
          <w:szCs w:val="24"/>
        </w:rPr>
        <w:tab/>
      </w:r>
      <w:proofErr w:type="gramStart"/>
      <w:r w:rsidRPr="002327DE">
        <w:rPr>
          <w:bCs/>
          <w:sz w:val="24"/>
          <w:szCs w:val="24"/>
        </w:rPr>
        <w:t>polgármester</w:t>
      </w:r>
      <w:r w:rsidRPr="002327DE">
        <w:rPr>
          <w:sz w:val="24"/>
          <w:szCs w:val="24"/>
        </w:rPr>
        <w:t>e</w:t>
      </w:r>
      <w:proofErr w:type="gramEnd"/>
      <w:r w:rsidRPr="002327DE">
        <w:rPr>
          <w:sz w:val="24"/>
          <w:szCs w:val="24"/>
        </w:rPr>
        <w:tab/>
      </w:r>
      <w:proofErr w:type="spellStart"/>
      <w:r w:rsidRPr="002327DE">
        <w:rPr>
          <w:sz w:val="24"/>
          <w:szCs w:val="24"/>
        </w:rPr>
        <w:t>polgármestere</w:t>
      </w:r>
      <w:proofErr w:type="spellEnd"/>
    </w:p>
    <w:p w:rsidR="003C00E7" w:rsidRPr="002327DE" w:rsidRDefault="003C00E7" w:rsidP="003C00E7">
      <w:pPr>
        <w:tabs>
          <w:tab w:val="center" w:pos="2410"/>
          <w:tab w:val="center" w:pos="7088"/>
        </w:tabs>
        <w:rPr>
          <w:b/>
          <w:sz w:val="24"/>
          <w:szCs w:val="24"/>
        </w:rPr>
      </w:pPr>
    </w:p>
    <w:p w:rsidR="0081569F" w:rsidRPr="002327DE" w:rsidRDefault="0081569F" w:rsidP="003C00E7">
      <w:pPr>
        <w:tabs>
          <w:tab w:val="center" w:pos="2410"/>
          <w:tab w:val="center" w:pos="7088"/>
        </w:tabs>
        <w:rPr>
          <w:b/>
          <w:sz w:val="24"/>
          <w:szCs w:val="24"/>
        </w:rPr>
      </w:pPr>
    </w:p>
    <w:p w:rsidR="003C00E7" w:rsidRPr="002327DE" w:rsidRDefault="003C00E7" w:rsidP="003C00E7">
      <w:pPr>
        <w:pStyle w:val="Szvegtrzsbehzssal"/>
        <w:tabs>
          <w:tab w:val="center" w:pos="2340"/>
          <w:tab w:val="center" w:pos="6660"/>
        </w:tabs>
        <w:spacing w:after="0"/>
        <w:ind w:left="0"/>
        <w:rPr>
          <w:sz w:val="24"/>
          <w:szCs w:val="24"/>
        </w:rPr>
      </w:pPr>
    </w:p>
    <w:p w:rsidR="003C00E7" w:rsidRPr="002327DE" w:rsidRDefault="003C00E7" w:rsidP="0081569F">
      <w:pPr>
        <w:pStyle w:val="Szvegtrzsbehzssal"/>
        <w:tabs>
          <w:tab w:val="center" w:pos="2340"/>
          <w:tab w:val="center" w:pos="6660"/>
        </w:tabs>
        <w:spacing w:after="0"/>
        <w:ind w:left="0"/>
        <w:jc w:val="center"/>
        <w:rPr>
          <w:b/>
          <w:sz w:val="24"/>
          <w:szCs w:val="24"/>
        </w:rPr>
      </w:pPr>
      <w:r w:rsidRPr="002327DE">
        <w:rPr>
          <w:b/>
          <w:sz w:val="24"/>
          <w:szCs w:val="24"/>
        </w:rPr>
        <w:t xml:space="preserve">/: </w:t>
      </w:r>
      <w:proofErr w:type="spellStart"/>
      <w:r w:rsidRPr="002327DE">
        <w:rPr>
          <w:b/>
          <w:sz w:val="24"/>
          <w:szCs w:val="24"/>
        </w:rPr>
        <w:t>Kurcz</w:t>
      </w:r>
      <w:proofErr w:type="spellEnd"/>
      <w:r w:rsidRPr="002327DE">
        <w:rPr>
          <w:b/>
          <w:sz w:val="24"/>
          <w:szCs w:val="24"/>
        </w:rPr>
        <w:t xml:space="preserve"> </w:t>
      </w:r>
      <w:proofErr w:type="gramStart"/>
      <w:r w:rsidRPr="002327DE">
        <w:rPr>
          <w:b/>
          <w:sz w:val="24"/>
          <w:szCs w:val="24"/>
        </w:rPr>
        <w:t>Mária :</w:t>
      </w:r>
      <w:proofErr w:type="gramEnd"/>
      <w:r w:rsidRPr="002327DE">
        <w:rPr>
          <w:b/>
          <w:sz w:val="24"/>
          <w:szCs w:val="24"/>
        </w:rPr>
        <w:t>/</w:t>
      </w:r>
    </w:p>
    <w:p w:rsidR="002E0541" w:rsidRPr="002327DE" w:rsidRDefault="002E0541" w:rsidP="0081569F">
      <w:pPr>
        <w:pStyle w:val="Szvegtrzsbehzssal"/>
        <w:tabs>
          <w:tab w:val="center" w:pos="2340"/>
          <w:tab w:val="center" w:pos="6660"/>
        </w:tabs>
        <w:spacing w:after="0"/>
        <w:ind w:left="0"/>
        <w:jc w:val="center"/>
        <w:rPr>
          <w:bCs/>
          <w:sz w:val="24"/>
          <w:szCs w:val="24"/>
        </w:rPr>
      </w:pPr>
      <w:r w:rsidRPr="002327DE">
        <w:rPr>
          <w:bCs/>
          <w:sz w:val="24"/>
          <w:szCs w:val="24"/>
        </w:rPr>
        <w:t>Vereb Község Önkormányzata</w:t>
      </w:r>
    </w:p>
    <w:p w:rsidR="003C00E7" w:rsidRPr="002327DE" w:rsidRDefault="002E0541" w:rsidP="0081569F">
      <w:pPr>
        <w:pStyle w:val="Szvegtrzsbehzssal"/>
        <w:tabs>
          <w:tab w:val="center" w:pos="2340"/>
          <w:tab w:val="center" w:pos="6660"/>
        </w:tabs>
        <w:spacing w:after="0"/>
        <w:ind w:left="0"/>
        <w:jc w:val="center"/>
        <w:rPr>
          <w:b/>
          <w:bCs/>
          <w:sz w:val="24"/>
          <w:szCs w:val="24"/>
        </w:rPr>
      </w:pPr>
      <w:proofErr w:type="gramStart"/>
      <w:r w:rsidRPr="002327DE">
        <w:rPr>
          <w:bCs/>
          <w:sz w:val="24"/>
          <w:szCs w:val="24"/>
        </w:rPr>
        <w:t>polgármestere</w:t>
      </w:r>
      <w:proofErr w:type="gramEnd"/>
    </w:p>
    <w:p w:rsidR="003C00E7" w:rsidRPr="002327DE" w:rsidRDefault="003C00E7" w:rsidP="003C00E7">
      <w:pPr>
        <w:tabs>
          <w:tab w:val="center" w:pos="2410"/>
          <w:tab w:val="center" w:pos="7088"/>
        </w:tabs>
        <w:rPr>
          <w:b/>
          <w:sz w:val="24"/>
          <w:szCs w:val="24"/>
        </w:rPr>
      </w:pPr>
    </w:p>
    <w:p w:rsidR="002E0541" w:rsidRPr="002327DE" w:rsidRDefault="002E0541" w:rsidP="003C00E7">
      <w:pPr>
        <w:tabs>
          <w:tab w:val="center" w:pos="2410"/>
          <w:tab w:val="center" w:pos="7088"/>
        </w:tabs>
        <w:rPr>
          <w:b/>
          <w:sz w:val="24"/>
          <w:szCs w:val="24"/>
        </w:rPr>
      </w:pPr>
    </w:p>
    <w:p w:rsidR="00A27717" w:rsidRPr="002327DE" w:rsidRDefault="00A27717" w:rsidP="003C00E7">
      <w:pPr>
        <w:tabs>
          <w:tab w:val="center" w:pos="2410"/>
          <w:tab w:val="center" w:pos="7088"/>
        </w:tabs>
        <w:rPr>
          <w:b/>
          <w:sz w:val="24"/>
          <w:szCs w:val="24"/>
        </w:rPr>
      </w:pPr>
    </w:p>
    <w:p w:rsidR="002E0541" w:rsidRPr="002327DE" w:rsidRDefault="002E0541" w:rsidP="003C00E7">
      <w:pPr>
        <w:tabs>
          <w:tab w:val="center" w:pos="2410"/>
          <w:tab w:val="center" w:pos="7088"/>
        </w:tabs>
        <w:rPr>
          <w:b/>
          <w:sz w:val="24"/>
          <w:szCs w:val="24"/>
        </w:rPr>
      </w:pPr>
      <w:r w:rsidRPr="002327DE">
        <w:rPr>
          <w:b/>
          <w:sz w:val="24"/>
          <w:szCs w:val="24"/>
        </w:rPr>
        <w:tab/>
        <w:t xml:space="preserve">/: </w:t>
      </w:r>
      <w:r w:rsidR="00A27717" w:rsidRPr="002327DE">
        <w:rPr>
          <w:b/>
          <w:sz w:val="24"/>
          <w:szCs w:val="24"/>
        </w:rPr>
        <w:t xml:space="preserve">Koszti </w:t>
      </w:r>
      <w:proofErr w:type="gramStart"/>
      <w:r w:rsidR="00A27717" w:rsidRPr="002327DE">
        <w:rPr>
          <w:b/>
          <w:sz w:val="24"/>
          <w:szCs w:val="24"/>
        </w:rPr>
        <w:t>András</w:t>
      </w:r>
      <w:r w:rsidRPr="002327DE">
        <w:rPr>
          <w:b/>
          <w:sz w:val="24"/>
          <w:szCs w:val="24"/>
        </w:rPr>
        <w:t xml:space="preserve"> :</w:t>
      </w:r>
      <w:proofErr w:type="gramEnd"/>
      <w:r w:rsidRPr="002327DE">
        <w:rPr>
          <w:b/>
          <w:sz w:val="24"/>
          <w:szCs w:val="24"/>
        </w:rPr>
        <w:t>/</w:t>
      </w:r>
      <w:r w:rsidRPr="002327DE">
        <w:rPr>
          <w:b/>
          <w:sz w:val="24"/>
          <w:szCs w:val="24"/>
        </w:rPr>
        <w:tab/>
        <w:t>/: Dr. Ferencz Péter :/</w:t>
      </w:r>
    </w:p>
    <w:p w:rsidR="002E0541" w:rsidRPr="002327DE" w:rsidRDefault="002E0541" w:rsidP="003C00E7">
      <w:pPr>
        <w:tabs>
          <w:tab w:val="center" w:pos="2410"/>
          <w:tab w:val="center" w:pos="7088"/>
        </w:tabs>
        <w:rPr>
          <w:sz w:val="24"/>
          <w:szCs w:val="24"/>
        </w:rPr>
      </w:pPr>
      <w:r w:rsidRPr="002327DE">
        <w:rPr>
          <w:sz w:val="24"/>
          <w:szCs w:val="24"/>
        </w:rPr>
        <w:tab/>
        <w:t>Velencei Központi Orvosi Ügyelet Társulás</w:t>
      </w:r>
      <w:r w:rsidRPr="002327DE">
        <w:rPr>
          <w:sz w:val="24"/>
          <w:szCs w:val="24"/>
        </w:rPr>
        <w:tab/>
        <w:t xml:space="preserve">Velencei-tavi Kistérségi Járóbeteg </w:t>
      </w:r>
    </w:p>
    <w:p w:rsidR="002E0541" w:rsidRPr="002327DE" w:rsidRDefault="002E0541" w:rsidP="003C00E7">
      <w:pPr>
        <w:tabs>
          <w:tab w:val="center" w:pos="2410"/>
          <w:tab w:val="center" w:pos="7088"/>
        </w:tabs>
        <w:rPr>
          <w:sz w:val="24"/>
          <w:szCs w:val="24"/>
        </w:rPr>
      </w:pPr>
      <w:r w:rsidRPr="002327DE">
        <w:rPr>
          <w:sz w:val="24"/>
          <w:szCs w:val="24"/>
        </w:rPr>
        <w:tab/>
      </w:r>
      <w:r w:rsidR="0081569F" w:rsidRPr="002327DE">
        <w:rPr>
          <w:sz w:val="24"/>
          <w:szCs w:val="24"/>
        </w:rPr>
        <w:t xml:space="preserve">Társulási Tanács </w:t>
      </w:r>
      <w:r w:rsidRPr="002327DE">
        <w:rPr>
          <w:sz w:val="24"/>
          <w:szCs w:val="24"/>
        </w:rPr>
        <w:t>elnöke</w:t>
      </w:r>
      <w:r w:rsidRPr="002327DE">
        <w:rPr>
          <w:sz w:val="24"/>
          <w:szCs w:val="24"/>
        </w:rPr>
        <w:tab/>
        <w:t>Szakellátó Közhasznú Nonprofit Kft.</w:t>
      </w:r>
    </w:p>
    <w:p w:rsidR="005431EE" w:rsidRPr="002327DE" w:rsidRDefault="002E0541" w:rsidP="003C00E7">
      <w:pPr>
        <w:tabs>
          <w:tab w:val="center" w:pos="2410"/>
          <w:tab w:val="center" w:pos="7088"/>
        </w:tabs>
        <w:rPr>
          <w:b/>
          <w:sz w:val="24"/>
          <w:szCs w:val="24"/>
        </w:rPr>
      </w:pPr>
      <w:r w:rsidRPr="002327DE">
        <w:rPr>
          <w:sz w:val="24"/>
          <w:szCs w:val="24"/>
        </w:rPr>
        <w:tab/>
      </w:r>
      <w:r w:rsidRPr="002327DE">
        <w:rPr>
          <w:sz w:val="24"/>
          <w:szCs w:val="24"/>
        </w:rPr>
        <w:tab/>
      </w:r>
      <w:proofErr w:type="gramStart"/>
      <w:r w:rsidRPr="002327DE">
        <w:rPr>
          <w:sz w:val="24"/>
          <w:szCs w:val="24"/>
        </w:rPr>
        <w:t>ügyv</w:t>
      </w:r>
      <w:r w:rsidR="005431EE" w:rsidRPr="002327DE">
        <w:rPr>
          <w:sz w:val="24"/>
          <w:szCs w:val="24"/>
        </w:rPr>
        <w:t>e</w:t>
      </w:r>
      <w:r w:rsidRPr="002327DE">
        <w:rPr>
          <w:sz w:val="24"/>
          <w:szCs w:val="24"/>
        </w:rPr>
        <w:t>zetője</w:t>
      </w:r>
      <w:proofErr w:type="gramEnd"/>
    </w:p>
    <w:p w:rsidR="00715113" w:rsidRPr="002327DE" w:rsidRDefault="00715113" w:rsidP="003C00E7">
      <w:pPr>
        <w:tabs>
          <w:tab w:val="center" w:pos="2410"/>
          <w:tab w:val="center" w:pos="7088"/>
        </w:tabs>
        <w:rPr>
          <w:b/>
          <w:sz w:val="24"/>
          <w:szCs w:val="24"/>
        </w:rPr>
      </w:pPr>
    </w:p>
    <w:p w:rsidR="00715113" w:rsidRPr="002327DE" w:rsidRDefault="00715113" w:rsidP="003C00E7">
      <w:pPr>
        <w:tabs>
          <w:tab w:val="center" w:pos="2410"/>
          <w:tab w:val="center" w:pos="7088"/>
        </w:tabs>
        <w:rPr>
          <w:b/>
          <w:sz w:val="24"/>
          <w:szCs w:val="24"/>
        </w:rPr>
      </w:pPr>
    </w:p>
    <w:p w:rsidR="0081569F" w:rsidRPr="002327DE" w:rsidRDefault="00715113" w:rsidP="003C00E7">
      <w:pPr>
        <w:tabs>
          <w:tab w:val="center" w:pos="2410"/>
          <w:tab w:val="center" w:pos="7088"/>
        </w:tabs>
        <w:rPr>
          <w:b/>
          <w:sz w:val="24"/>
          <w:szCs w:val="24"/>
        </w:rPr>
      </w:pPr>
      <w:r w:rsidRPr="002327DE">
        <w:rPr>
          <w:b/>
          <w:sz w:val="24"/>
          <w:szCs w:val="24"/>
        </w:rPr>
        <w:t xml:space="preserve">Velencén, 2016. február </w:t>
      </w:r>
      <w:proofErr w:type="gramStart"/>
      <w:r w:rsidRPr="002327DE">
        <w:rPr>
          <w:b/>
          <w:sz w:val="24"/>
          <w:szCs w:val="24"/>
        </w:rPr>
        <w:t>”    ”</w:t>
      </w:r>
      <w:proofErr w:type="spellStart"/>
      <w:proofErr w:type="gramEnd"/>
      <w:r w:rsidRPr="002327DE">
        <w:rPr>
          <w:b/>
          <w:sz w:val="24"/>
          <w:szCs w:val="24"/>
        </w:rPr>
        <w:t>-napján</w:t>
      </w:r>
      <w:proofErr w:type="spellEnd"/>
    </w:p>
    <w:p w:rsidR="00715113" w:rsidRPr="002327DE" w:rsidRDefault="00715113" w:rsidP="003C00E7">
      <w:pPr>
        <w:tabs>
          <w:tab w:val="center" w:pos="2410"/>
          <w:tab w:val="center" w:pos="7088"/>
        </w:tabs>
        <w:rPr>
          <w:b/>
          <w:sz w:val="24"/>
          <w:szCs w:val="24"/>
        </w:rPr>
      </w:pPr>
      <w:r w:rsidRPr="002327DE">
        <w:rPr>
          <w:b/>
          <w:sz w:val="24"/>
          <w:szCs w:val="24"/>
        </w:rPr>
        <w:t>„Ellenjegyezem:”</w:t>
      </w:r>
    </w:p>
    <w:p w:rsidR="00715113" w:rsidRPr="002327DE" w:rsidRDefault="00715113" w:rsidP="003C00E7">
      <w:pPr>
        <w:tabs>
          <w:tab w:val="center" w:pos="2410"/>
          <w:tab w:val="center" w:pos="7088"/>
        </w:tabs>
        <w:rPr>
          <w:b/>
          <w:sz w:val="24"/>
          <w:szCs w:val="24"/>
        </w:rPr>
      </w:pPr>
    </w:p>
    <w:p w:rsidR="00715113" w:rsidRPr="002327DE" w:rsidRDefault="00715113" w:rsidP="003C00E7">
      <w:pPr>
        <w:tabs>
          <w:tab w:val="center" w:pos="2410"/>
          <w:tab w:val="center" w:pos="7088"/>
        </w:tabs>
        <w:rPr>
          <w:b/>
          <w:sz w:val="24"/>
          <w:szCs w:val="24"/>
        </w:rPr>
      </w:pPr>
      <w:r w:rsidRPr="002327DE">
        <w:rPr>
          <w:b/>
          <w:sz w:val="24"/>
          <w:szCs w:val="24"/>
        </w:rPr>
        <w:t xml:space="preserve">/: Pintérné Dr. Szekerczés </w:t>
      </w:r>
      <w:proofErr w:type="gramStart"/>
      <w:r w:rsidRPr="002327DE">
        <w:rPr>
          <w:b/>
          <w:sz w:val="24"/>
          <w:szCs w:val="24"/>
        </w:rPr>
        <w:t>Anna :</w:t>
      </w:r>
      <w:proofErr w:type="gramEnd"/>
      <w:r w:rsidRPr="002327DE">
        <w:rPr>
          <w:b/>
          <w:sz w:val="24"/>
          <w:szCs w:val="24"/>
        </w:rPr>
        <w:t>/</w:t>
      </w:r>
    </w:p>
    <w:p w:rsidR="00715113" w:rsidRPr="002327DE" w:rsidRDefault="00715113" w:rsidP="003C00E7">
      <w:pPr>
        <w:tabs>
          <w:tab w:val="center" w:pos="2410"/>
          <w:tab w:val="center" w:pos="7088"/>
        </w:tabs>
        <w:rPr>
          <w:b/>
          <w:sz w:val="24"/>
          <w:szCs w:val="24"/>
        </w:rPr>
      </w:pPr>
      <w:r w:rsidRPr="002327DE">
        <w:rPr>
          <w:b/>
          <w:sz w:val="24"/>
          <w:szCs w:val="24"/>
        </w:rPr>
        <w:t xml:space="preserve">                   </w:t>
      </w:r>
      <w:proofErr w:type="gramStart"/>
      <w:r w:rsidRPr="002327DE">
        <w:rPr>
          <w:b/>
          <w:sz w:val="24"/>
          <w:szCs w:val="24"/>
        </w:rPr>
        <w:t>ügyvéd</w:t>
      </w:r>
      <w:proofErr w:type="gramEnd"/>
    </w:p>
    <w:p w:rsidR="00715113" w:rsidRPr="002327DE" w:rsidRDefault="00715113">
      <w:pPr>
        <w:tabs>
          <w:tab w:val="center" w:pos="2410"/>
          <w:tab w:val="center" w:pos="7088"/>
        </w:tabs>
        <w:rPr>
          <w:b/>
          <w:sz w:val="24"/>
          <w:szCs w:val="24"/>
        </w:rPr>
      </w:pPr>
    </w:p>
    <w:sectPr w:rsidR="00715113" w:rsidRPr="002327DE" w:rsidSect="00045B4D">
      <w:headerReference w:type="default" r:id="rId9"/>
      <w:type w:val="continuous"/>
      <w:pgSz w:w="11906" w:h="16838"/>
      <w:pgMar w:top="1701" w:right="1417" w:bottom="709"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E9F" w:rsidRDefault="00316E9F" w:rsidP="006A0D4F">
      <w:r>
        <w:separator/>
      </w:r>
    </w:p>
  </w:endnote>
  <w:endnote w:type="continuationSeparator" w:id="0">
    <w:p w:rsidR="00316E9F" w:rsidRDefault="00316E9F" w:rsidP="006A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E9F" w:rsidRDefault="00316E9F" w:rsidP="006A0D4F">
      <w:r>
        <w:separator/>
      </w:r>
    </w:p>
  </w:footnote>
  <w:footnote w:type="continuationSeparator" w:id="0">
    <w:p w:rsidR="00316E9F" w:rsidRDefault="00316E9F" w:rsidP="006A0D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047103"/>
      <w:docPartObj>
        <w:docPartGallery w:val="Page Numbers (Top of Page)"/>
        <w:docPartUnique/>
      </w:docPartObj>
    </w:sdtPr>
    <w:sdtEndPr/>
    <w:sdtContent>
      <w:p w:rsidR="006A0D4F" w:rsidRDefault="0068566D">
        <w:pPr>
          <w:pStyle w:val="lfej"/>
          <w:jc w:val="center"/>
        </w:pPr>
        <w:r>
          <w:fldChar w:fldCharType="begin"/>
        </w:r>
        <w:r w:rsidR="006A0D4F">
          <w:instrText>PAGE   \* MERGEFORMAT</w:instrText>
        </w:r>
        <w:r>
          <w:fldChar w:fldCharType="separate"/>
        </w:r>
        <w:r w:rsidR="00851FD0">
          <w:rPr>
            <w:noProof/>
          </w:rPr>
          <w:t>5</w:t>
        </w:r>
        <w:r>
          <w:fldChar w:fldCharType="end"/>
        </w:r>
      </w:p>
    </w:sdtContent>
  </w:sdt>
  <w:p w:rsidR="006A0D4F" w:rsidRDefault="006A0D4F">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3C6696D"/>
    <w:multiLevelType w:val="hybridMultilevel"/>
    <w:tmpl w:val="921019BC"/>
    <w:lvl w:ilvl="0" w:tplc="7362FB9A">
      <w:start w:val="1"/>
      <w:numFmt w:val="bullet"/>
      <w:lvlText w:val=""/>
      <w:lvlJc w:val="left"/>
      <w:pPr>
        <w:ind w:left="1287" w:hanging="360"/>
      </w:pPr>
      <w:rPr>
        <w:rFonts w:ascii="Wingdings" w:hAnsi="Wingdings"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
    <w:nsid w:val="14886024"/>
    <w:multiLevelType w:val="hybridMultilevel"/>
    <w:tmpl w:val="3ED877F2"/>
    <w:lvl w:ilvl="0" w:tplc="378ED5B0">
      <w:start w:val="1"/>
      <w:numFmt w:val="bullet"/>
      <w:lvlText w:val=""/>
      <w:lvlJc w:val="left"/>
      <w:pPr>
        <w:ind w:left="720" w:hanging="360"/>
      </w:pPr>
      <w:rPr>
        <w:rFonts w:ascii="Symbol" w:hAnsi="Symbol" w:hint="default"/>
        <w:sz w:val="12"/>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21B14779"/>
    <w:multiLevelType w:val="hybridMultilevel"/>
    <w:tmpl w:val="48C662E4"/>
    <w:lvl w:ilvl="0" w:tplc="378ED5B0">
      <w:start w:val="1"/>
      <w:numFmt w:val="bullet"/>
      <w:lvlText w:val=""/>
      <w:lvlJc w:val="left"/>
      <w:pPr>
        <w:ind w:left="1428" w:hanging="360"/>
      </w:pPr>
      <w:rPr>
        <w:rFonts w:ascii="Symbol" w:hAnsi="Symbol" w:hint="default"/>
        <w:sz w:val="12"/>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4">
    <w:nsid w:val="2A5B27D0"/>
    <w:multiLevelType w:val="hybridMultilevel"/>
    <w:tmpl w:val="FE50FE6A"/>
    <w:lvl w:ilvl="0" w:tplc="7362FB9A">
      <w:start w:val="1"/>
      <w:numFmt w:val="bullet"/>
      <w:lvlText w:val=""/>
      <w:lvlJc w:val="left"/>
      <w:pPr>
        <w:tabs>
          <w:tab w:val="num" w:pos="1752"/>
        </w:tabs>
        <w:ind w:left="1752" w:hanging="360"/>
      </w:pPr>
      <w:rPr>
        <w:rFonts w:ascii="Wingdings" w:hAnsi="Wingdings" w:hint="default"/>
      </w:rPr>
    </w:lvl>
    <w:lvl w:ilvl="1" w:tplc="040E0003" w:tentative="1">
      <w:start w:val="1"/>
      <w:numFmt w:val="bullet"/>
      <w:lvlText w:val="o"/>
      <w:lvlJc w:val="left"/>
      <w:pPr>
        <w:tabs>
          <w:tab w:val="num" w:pos="2472"/>
        </w:tabs>
        <w:ind w:left="2472" w:hanging="360"/>
      </w:pPr>
      <w:rPr>
        <w:rFonts w:ascii="Courier New" w:hAnsi="Courier New" w:hint="default"/>
      </w:rPr>
    </w:lvl>
    <w:lvl w:ilvl="2" w:tplc="040E0005" w:tentative="1">
      <w:start w:val="1"/>
      <w:numFmt w:val="bullet"/>
      <w:lvlText w:val=""/>
      <w:lvlJc w:val="left"/>
      <w:pPr>
        <w:tabs>
          <w:tab w:val="num" w:pos="3192"/>
        </w:tabs>
        <w:ind w:left="3192" w:hanging="360"/>
      </w:pPr>
      <w:rPr>
        <w:rFonts w:ascii="Wingdings" w:hAnsi="Wingdings" w:hint="default"/>
      </w:rPr>
    </w:lvl>
    <w:lvl w:ilvl="3" w:tplc="040E0001" w:tentative="1">
      <w:start w:val="1"/>
      <w:numFmt w:val="bullet"/>
      <w:lvlText w:val=""/>
      <w:lvlJc w:val="left"/>
      <w:pPr>
        <w:tabs>
          <w:tab w:val="num" w:pos="3912"/>
        </w:tabs>
        <w:ind w:left="3912" w:hanging="360"/>
      </w:pPr>
      <w:rPr>
        <w:rFonts w:ascii="Symbol" w:hAnsi="Symbol" w:hint="default"/>
      </w:rPr>
    </w:lvl>
    <w:lvl w:ilvl="4" w:tplc="040E0003" w:tentative="1">
      <w:start w:val="1"/>
      <w:numFmt w:val="bullet"/>
      <w:lvlText w:val="o"/>
      <w:lvlJc w:val="left"/>
      <w:pPr>
        <w:tabs>
          <w:tab w:val="num" w:pos="4632"/>
        </w:tabs>
        <w:ind w:left="4632" w:hanging="360"/>
      </w:pPr>
      <w:rPr>
        <w:rFonts w:ascii="Courier New" w:hAnsi="Courier New" w:hint="default"/>
      </w:rPr>
    </w:lvl>
    <w:lvl w:ilvl="5" w:tplc="040E0005" w:tentative="1">
      <w:start w:val="1"/>
      <w:numFmt w:val="bullet"/>
      <w:lvlText w:val=""/>
      <w:lvlJc w:val="left"/>
      <w:pPr>
        <w:tabs>
          <w:tab w:val="num" w:pos="5352"/>
        </w:tabs>
        <w:ind w:left="5352" w:hanging="360"/>
      </w:pPr>
      <w:rPr>
        <w:rFonts w:ascii="Wingdings" w:hAnsi="Wingdings" w:hint="default"/>
      </w:rPr>
    </w:lvl>
    <w:lvl w:ilvl="6" w:tplc="040E0001" w:tentative="1">
      <w:start w:val="1"/>
      <w:numFmt w:val="bullet"/>
      <w:lvlText w:val=""/>
      <w:lvlJc w:val="left"/>
      <w:pPr>
        <w:tabs>
          <w:tab w:val="num" w:pos="6072"/>
        </w:tabs>
        <w:ind w:left="6072" w:hanging="360"/>
      </w:pPr>
      <w:rPr>
        <w:rFonts w:ascii="Symbol" w:hAnsi="Symbol" w:hint="default"/>
      </w:rPr>
    </w:lvl>
    <w:lvl w:ilvl="7" w:tplc="040E0003" w:tentative="1">
      <w:start w:val="1"/>
      <w:numFmt w:val="bullet"/>
      <w:lvlText w:val="o"/>
      <w:lvlJc w:val="left"/>
      <w:pPr>
        <w:tabs>
          <w:tab w:val="num" w:pos="6792"/>
        </w:tabs>
        <w:ind w:left="6792" w:hanging="360"/>
      </w:pPr>
      <w:rPr>
        <w:rFonts w:ascii="Courier New" w:hAnsi="Courier New" w:hint="default"/>
      </w:rPr>
    </w:lvl>
    <w:lvl w:ilvl="8" w:tplc="040E0005" w:tentative="1">
      <w:start w:val="1"/>
      <w:numFmt w:val="bullet"/>
      <w:lvlText w:val=""/>
      <w:lvlJc w:val="left"/>
      <w:pPr>
        <w:tabs>
          <w:tab w:val="num" w:pos="7512"/>
        </w:tabs>
        <w:ind w:left="7512" w:hanging="360"/>
      </w:pPr>
      <w:rPr>
        <w:rFonts w:ascii="Wingdings" w:hAnsi="Wingdings" w:hint="default"/>
      </w:rPr>
    </w:lvl>
  </w:abstractNum>
  <w:abstractNum w:abstractNumId="5">
    <w:nsid w:val="2D9317E1"/>
    <w:multiLevelType w:val="hybridMultilevel"/>
    <w:tmpl w:val="A63CF43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308C1C90"/>
    <w:multiLevelType w:val="hybridMultilevel"/>
    <w:tmpl w:val="EAC66BD4"/>
    <w:lvl w:ilvl="0" w:tplc="378ED5B0">
      <w:start w:val="1"/>
      <w:numFmt w:val="bullet"/>
      <w:lvlText w:val=""/>
      <w:lvlJc w:val="left"/>
      <w:pPr>
        <w:ind w:left="720" w:hanging="360"/>
      </w:pPr>
      <w:rPr>
        <w:rFonts w:ascii="Symbol" w:hAnsi="Symbol" w:hint="default"/>
        <w:sz w:val="12"/>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0904986"/>
    <w:multiLevelType w:val="hybridMultilevel"/>
    <w:tmpl w:val="9BD48F54"/>
    <w:lvl w:ilvl="0" w:tplc="F62235A0">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32691B3C"/>
    <w:multiLevelType w:val="hybridMultilevel"/>
    <w:tmpl w:val="1C38EF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59AC6A5C"/>
    <w:multiLevelType w:val="hybridMultilevel"/>
    <w:tmpl w:val="521C4C28"/>
    <w:lvl w:ilvl="0" w:tplc="378ED5B0">
      <w:start w:val="1"/>
      <w:numFmt w:val="bullet"/>
      <w:lvlText w:val=""/>
      <w:lvlJc w:val="left"/>
      <w:pPr>
        <w:ind w:left="720" w:hanging="360"/>
      </w:pPr>
      <w:rPr>
        <w:rFonts w:ascii="Symbol" w:hAnsi="Symbol" w:hint="default"/>
        <w:sz w:val="12"/>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6139083B"/>
    <w:multiLevelType w:val="hybridMultilevel"/>
    <w:tmpl w:val="CFA6B5EC"/>
    <w:lvl w:ilvl="0" w:tplc="378ED5B0">
      <w:start w:val="1"/>
      <w:numFmt w:val="bullet"/>
      <w:lvlText w:val=""/>
      <w:lvlJc w:val="left"/>
      <w:pPr>
        <w:ind w:left="720" w:hanging="360"/>
      </w:pPr>
      <w:rPr>
        <w:rFonts w:ascii="Symbol" w:hAnsi="Symbol" w:hint="default"/>
        <w:sz w:val="12"/>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633F420C"/>
    <w:multiLevelType w:val="hybridMultilevel"/>
    <w:tmpl w:val="1B3881E8"/>
    <w:lvl w:ilvl="0" w:tplc="378ED5B0">
      <w:start w:val="1"/>
      <w:numFmt w:val="bullet"/>
      <w:lvlText w:val=""/>
      <w:lvlJc w:val="left"/>
      <w:pPr>
        <w:ind w:left="720" w:hanging="360"/>
      </w:pPr>
      <w:rPr>
        <w:rFonts w:ascii="Symbol" w:hAnsi="Symbol" w:hint="default"/>
        <w:sz w:val="12"/>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6AD77CEA"/>
    <w:multiLevelType w:val="hybridMultilevel"/>
    <w:tmpl w:val="31BA1E76"/>
    <w:lvl w:ilvl="0" w:tplc="DC288740">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pStyle w:val="Cmsor4"/>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nsid w:val="6EBB5904"/>
    <w:multiLevelType w:val="hybridMultilevel"/>
    <w:tmpl w:val="837A4416"/>
    <w:lvl w:ilvl="0" w:tplc="378ED5B0">
      <w:start w:val="1"/>
      <w:numFmt w:val="bullet"/>
      <w:lvlText w:val=""/>
      <w:lvlJc w:val="left"/>
      <w:pPr>
        <w:ind w:left="1080" w:hanging="360"/>
      </w:pPr>
      <w:rPr>
        <w:rFonts w:ascii="Symbol" w:hAnsi="Symbol" w:hint="default"/>
        <w:sz w:val="12"/>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num w:numId="1">
    <w:abstractNumId w:val="6"/>
  </w:num>
  <w:num w:numId="2">
    <w:abstractNumId w:val="3"/>
  </w:num>
  <w:num w:numId="3">
    <w:abstractNumId w:val="13"/>
  </w:num>
  <w:num w:numId="4">
    <w:abstractNumId w:val="5"/>
  </w:num>
  <w:num w:numId="5">
    <w:abstractNumId w:val="2"/>
  </w:num>
  <w:num w:numId="6">
    <w:abstractNumId w:val="11"/>
  </w:num>
  <w:num w:numId="7">
    <w:abstractNumId w:val="9"/>
  </w:num>
  <w:num w:numId="8">
    <w:abstractNumId w:val="1"/>
  </w:num>
  <w:num w:numId="9">
    <w:abstractNumId w:val="4"/>
  </w:num>
  <w:num w:numId="10">
    <w:abstractNumId w:val="8"/>
  </w:num>
  <w:num w:numId="11">
    <w:abstractNumId w:val="10"/>
  </w:num>
  <w:num w:numId="12">
    <w:abstractNumId w:val="7"/>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A46"/>
    <w:rsid w:val="000017E5"/>
    <w:rsid w:val="00016EE5"/>
    <w:rsid w:val="000275C7"/>
    <w:rsid w:val="00033449"/>
    <w:rsid w:val="00036DDB"/>
    <w:rsid w:val="00041ED6"/>
    <w:rsid w:val="00045B4D"/>
    <w:rsid w:val="00045F91"/>
    <w:rsid w:val="00056FBC"/>
    <w:rsid w:val="00063155"/>
    <w:rsid w:val="00066099"/>
    <w:rsid w:val="00075CFB"/>
    <w:rsid w:val="0013473E"/>
    <w:rsid w:val="00136154"/>
    <w:rsid w:val="001407B7"/>
    <w:rsid w:val="00140A9D"/>
    <w:rsid w:val="00155918"/>
    <w:rsid w:val="001A0DB6"/>
    <w:rsid w:val="001F30C7"/>
    <w:rsid w:val="001F5287"/>
    <w:rsid w:val="002259C2"/>
    <w:rsid w:val="00231470"/>
    <w:rsid w:val="00231E04"/>
    <w:rsid w:val="002327DE"/>
    <w:rsid w:val="00233FA5"/>
    <w:rsid w:val="002348C4"/>
    <w:rsid w:val="00242923"/>
    <w:rsid w:val="002532D5"/>
    <w:rsid w:val="00283079"/>
    <w:rsid w:val="00286D69"/>
    <w:rsid w:val="00290130"/>
    <w:rsid w:val="002B5C5B"/>
    <w:rsid w:val="002C0B34"/>
    <w:rsid w:val="002D6A06"/>
    <w:rsid w:val="002E0541"/>
    <w:rsid w:val="002F6FD6"/>
    <w:rsid w:val="00316E9F"/>
    <w:rsid w:val="003247DB"/>
    <w:rsid w:val="00324903"/>
    <w:rsid w:val="003342A3"/>
    <w:rsid w:val="003346AD"/>
    <w:rsid w:val="00363DD9"/>
    <w:rsid w:val="00365D64"/>
    <w:rsid w:val="00371234"/>
    <w:rsid w:val="00385EF2"/>
    <w:rsid w:val="003A1414"/>
    <w:rsid w:val="003A657C"/>
    <w:rsid w:val="003C00E7"/>
    <w:rsid w:val="003F4A59"/>
    <w:rsid w:val="003F73DB"/>
    <w:rsid w:val="00414811"/>
    <w:rsid w:val="00432DBD"/>
    <w:rsid w:val="00454150"/>
    <w:rsid w:val="00470D02"/>
    <w:rsid w:val="00472F86"/>
    <w:rsid w:val="0047355C"/>
    <w:rsid w:val="00474FFD"/>
    <w:rsid w:val="00493A46"/>
    <w:rsid w:val="004A7906"/>
    <w:rsid w:val="004B2999"/>
    <w:rsid w:val="004B5975"/>
    <w:rsid w:val="004C6AB1"/>
    <w:rsid w:val="004E4E90"/>
    <w:rsid w:val="00501D41"/>
    <w:rsid w:val="0051218C"/>
    <w:rsid w:val="00532E99"/>
    <w:rsid w:val="00541829"/>
    <w:rsid w:val="005431EE"/>
    <w:rsid w:val="00547088"/>
    <w:rsid w:val="00547610"/>
    <w:rsid w:val="00556FD9"/>
    <w:rsid w:val="0059521A"/>
    <w:rsid w:val="00596ABF"/>
    <w:rsid w:val="005A1753"/>
    <w:rsid w:val="005B62BA"/>
    <w:rsid w:val="005B67C2"/>
    <w:rsid w:val="005C1089"/>
    <w:rsid w:val="005D2C88"/>
    <w:rsid w:val="005D48CC"/>
    <w:rsid w:val="005E7CC6"/>
    <w:rsid w:val="005F619F"/>
    <w:rsid w:val="00604B19"/>
    <w:rsid w:val="00616240"/>
    <w:rsid w:val="00621298"/>
    <w:rsid w:val="00624582"/>
    <w:rsid w:val="006304BF"/>
    <w:rsid w:val="006322BB"/>
    <w:rsid w:val="00637A12"/>
    <w:rsid w:val="006521D9"/>
    <w:rsid w:val="006805B7"/>
    <w:rsid w:val="0068355C"/>
    <w:rsid w:val="0068566D"/>
    <w:rsid w:val="0069333C"/>
    <w:rsid w:val="006976B7"/>
    <w:rsid w:val="006A0D4F"/>
    <w:rsid w:val="006E1537"/>
    <w:rsid w:val="006F7130"/>
    <w:rsid w:val="00705F67"/>
    <w:rsid w:val="00715113"/>
    <w:rsid w:val="00716E57"/>
    <w:rsid w:val="00730F2D"/>
    <w:rsid w:val="007471CD"/>
    <w:rsid w:val="00773D85"/>
    <w:rsid w:val="00780581"/>
    <w:rsid w:val="007B20C7"/>
    <w:rsid w:val="007C74B9"/>
    <w:rsid w:val="007F129C"/>
    <w:rsid w:val="008124EC"/>
    <w:rsid w:val="0081569F"/>
    <w:rsid w:val="00820852"/>
    <w:rsid w:val="00823C02"/>
    <w:rsid w:val="008314F8"/>
    <w:rsid w:val="00851FD0"/>
    <w:rsid w:val="008575AF"/>
    <w:rsid w:val="008703F6"/>
    <w:rsid w:val="008705E7"/>
    <w:rsid w:val="0088016F"/>
    <w:rsid w:val="008863C1"/>
    <w:rsid w:val="00897494"/>
    <w:rsid w:val="008A05D5"/>
    <w:rsid w:val="00916BD9"/>
    <w:rsid w:val="00920980"/>
    <w:rsid w:val="00925957"/>
    <w:rsid w:val="00927EB5"/>
    <w:rsid w:val="00930848"/>
    <w:rsid w:val="00961092"/>
    <w:rsid w:val="009B2D01"/>
    <w:rsid w:val="009C3756"/>
    <w:rsid w:val="00A027F0"/>
    <w:rsid w:val="00A10D81"/>
    <w:rsid w:val="00A266CB"/>
    <w:rsid w:val="00A27717"/>
    <w:rsid w:val="00A27909"/>
    <w:rsid w:val="00A5471B"/>
    <w:rsid w:val="00A55B60"/>
    <w:rsid w:val="00A75EF4"/>
    <w:rsid w:val="00A811CE"/>
    <w:rsid w:val="00A87A20"/>
    <w:rsid w:val="00A927EF"/>
    <w:rsid w:val="00A94298"/>
    <w:rsid w:val="00A97616"/>
    <w:rsid w:val="00AB49CD"/>
    <w:rsid w:val="00AB7BBE"/>
    <w:rsid w:val="00AC4741"/>
    <w:rsid w:val="00AC662D"/>
    <w:rsid w:val="00AD0360"/>
    <w:rsid w:val="00AD49D4"/>
    <w:rsid w:val="00B07602"/>
    <w:rsid w:val="00B13C8D"/>
    <w:rsid w:val="00B356BB"/>
    <w:rsid w:val="00B36291"/>
    <w:rsid w:val="00B37A5A"/>
    <w:rsid w:val="00B37F9F"/>
    <w:rsid w:val="00B413D6"/>
    <w:rsid w:val="00B62BF4"/>
    <w:rsid w:val="00B63738"/>
    <w:rsid w:val="00B757CA"/>
    <w:rsid w:val="00B75D99"/>
    <w:rsid w:val="00B80AC2"/>
    <w:rsid w:val="00B81428"/>
    <w:rsid w:val="00B94E25"/>
    <w:rsid w:val="00BB0F82"/>
    <w:rsid w:val="00C009A1"/>
    <w:rsid w:val="00C03031"/>
    <w:rsid w:val="00C0537D"/>
    <w:rsid w:val="00C06FA4"/>
    <w:rsid w:val="00C17289"/>
    <w:rsid w:val="00C23AFB"/>
    <w:rsid w:val="00C2764F"/>
    <w:rsid w:val="00C66CC2"/>
    <w:rsid w:val="00C804AB"/>
    <w:rsid w:val="00C91158"/>
    <w:rsid w:val="00CC087C"/>
    <w:rsid w:val="00CC1F19"/>
    <w:rsid w:val="00CC58F1"/>
    <w:rsid w:val="00CC5D80"/>
    <w:rsid w:val="00D07085"/>
    <w:rsid w:val="00D156B5"/>
    <w:rsid w:val="00D172EB"/>
    <w:rsid w:val="00D27737"/>
    <w:rsid w:val="00D362FF"/>
    <w:rsid w:val="00D402D4"/>
    <w:rsid w:val="00D50517"/>
    <w:rsid w:val="00D5053C"/>
    <w:rsid w:val="00D57A0E"/>
    <w:rsid w:val="00D8391A"/>
    <w:rsid w:val="00D91420"/>
    <w:rsid w:val="00DB2602"/>
    <w:rsid w:val="00DE49C1"/>
    <w:rsid w:val="00E45F93"/>
    <w:rsid w:val="00E62D54"/>
    <w:rsid w:val="00E87F5F"/>
    <w:rsid w:val="00EB19E7"/>
    <w:rsid w:val="00EC097E"/>
    <w:rsid w:val="00ED44A6"/>
    <w:rsid w:val="00EE558B"/>
    <w:rsid w:val="00EF05EB"/>
    <w:rsid w:val="00EF0865"/>
    <w:rsid w:val="00F15C2B"/>
    <w:rsid w:val="00F27875"/>
    <w:rsid w:val="00F27B34"/>
    <w:rsid w:val="00F56BAD"/>
    <w:rsid w:val="00F61C2F"/>
    <w:rsid w:val="00F635B9"/>
    <w:rsid w:val="00F844FA"/>
    <w:rsid w:val="00F86E7A"/>
    <w:rsid w:val="00FD45E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2"/>
        <w:szCs w:val="22"/>
        <w:lang w:val="hu-H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4">
    <w:name w:val="heading 4"/>
    <w:basedOn w:val="Norml"/>
    <w:next w:val="Norml"/>
    <w:link w:val="Cmsor4Char"/>
    <w:semiHidden/>
    <w:unhideWhenUsed/>
    <w:qFormat/>
    <w:rsid w:val="00A75EF4"/>
    <w:pPr>
      <w:keepNext/>
      <w:numPr>
        <w:ilvl w:val="3"/>
        <w:numId w:val="13"/>
      </w:numPr>
      <w:suppressAutoHyphens/>
      <w:ind w:left="360" w:firstLine="0"/>
      <w:jc w:val="center"/>
      <w:outlineLvl w:val="3"/>
    </w:pPr>
    <w:rPr>
      <w:rFonts w:ascii="Arial" w:eastAsia="Times New Roman" w:hAnsi="Arial" w:cs="Arial"/>
      <w:b/>
      <w:sz w:val="20"/>
      <w:szCs w:val="20"/>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25957"/>
    <w:pPr>
      <w:ind w:left="720"/>
      <w:contextualSpacing/>
    </w:pPr>
  </w:style>
  <w:style w:type="paragraph" w:styleId="Szvegtrzsbehzssal2">
    <w:name w:val="Body Text Indent 2"/>
    <w:basedOn w:val="Norml"/>
    <w:link w:val="Szvegtrzsbehzssal2Char"/>
    <w:semiHidden/>
    <w:rsid w:val="006322BB"/>
    <w:pPr>
      <w:ind w:left="390" w:hanging="390"/>
    </w:pPr>
    <w:rPr>
      <w:rFonts w:eastAsia="Times New Roman"/>
      <w:szCs w:val="24"/>
      <w:lang w:eastAsia="hu-HU"/>
    </w:rPr>
  </w:style>
  <w:style w:type="character" w:customStyle="1" w:styleId="Szvegtrzsbehzssal2Char">
    <w:name w:val="Szövegtörzs behúzással 2 Char"/>
    <w:basedOn w:val="Bekezdsalapbettpusa"/>
    <w:link w:val="Szvegtrzsbehzssal2"/>
    <w:semiHidden/>
    <w:rsid w:val="006322BB"/>
    <w:rPr>
      <w:rFonts w:eastAsia="Times New Roman"/>
      <w:szCs w:val="24"/>
      <w:lang w:eastAsia="hu-HU"/>
    </w:rPr>
  </w:style>
  <w:style w:type="paragraph" w:styleId="Szvegtrzsbehzssal">
    <w:name w:val="Body Text Indent"/>
    <w:basedOn w:val="Norml"/>
    <w:link w:val="SzvegtrzsbehzssalChar"/>
    <w:uiPriority w:val="99"/>
    <w:unhideWhenUsed/>
    <w:rsid w:val="003C00E7"/>
    <w:pPr>
      <w:spacing w:after="120"/>
      <w:ind w:left="283"/>
    </w:pPr>
  </w:style>
  <w:style w:type="character" w:customStyle="1" w:styleId="SzvegtrzsbehzssalChar">
    <w:name w:val="Szövegtörzs behúzással Char"/>
    <w:basedOn w:val="Bekezdsalapbettpusa"/>
    <w:link w:val="Szvegtrzsbehzssal"/>
    <w:uiPriority w:val="99"/>
    <w:rsid w:val="003C00E7"/>
  </w:style>
  <w:style w:type="paragraph" w:styleId="lfej">
    <w:name w:val="header"/>
    <w:basedOn w:val="Norml"/>
    <w:link w:val="lfejChar"/>
    <w:uiPriority w:val="99"/>
    <w:unhideWhenUsed/>
    <w:rsid w:val="006A0D4F"/>
    <w:pPr>
      <w:tabs>
        <w:tab w:val="center" w:pos="4536"/>
        <w:tab w:val="right" w:pos="9072"/>
      </w:tabs>
    </w:pPr>
  </w:style>
  <w:style w:type="character" w:customStyle="1" w:styleId="lfejChar">
    <w:name w:val="Élőfej Char"/>
    <w:basedOn w:val="Bekezdsalapbettpusa"/>
    <w:link w:val="lfej"/>
    <w:uiPriority w:val="99"/>
    <w:rsid w:val="006A0D4F"/>
  </w:style>
  <w:style w:type="paragraph" w:styleId="llb">
    <w:name w:val="footer"/>
    <w:basedOn w:val="Norml"/>
    <w:link w:val="llbChar"/>
    <w:uiPriority w:val="99"/>
    <w:unhideWhenUsed/>
    <w:rsid w:val="006A0D4F"/>
    <w:pPr>
      <w:tabs>
        <w:tab w:val="center" w:pos="4536"/>
        <w:tab w:val="right" w:pos="9072"/>
      </w:tabs>
    </w:pPr>
  </w:style>
  <w:style w:type="character" w:customStyle="1" w:styleId="llbChar">
    <w:name w:val="Élőláb Char"/>
    <w:basedOn w:val="Bekezdsalapbettpusa"/>
    <w:link w:val="llb"/>
    <w:uiPriority w:val="99"/>
    <w:rsid w:val="006A0D4F"/>
  </w:style>
  <w:style w:type="paragraph" w:styleId="Buborkszveg">
    <w:name w:val="Balloon Text"/>
    <w:basedOn w:val="Norml"/>
    <w:link w:val="BuborkszvegChar"/>
    <w:uiPriority w:val="99"/>
    <w:semiHidden/>
    <w:unhideWhenUsed/>
    <w:rsid w:val="003346AD"/>
    <w:rPr>
      <w:rFonts w:ascii="Tahoma" w:hAnsi="Tahoma" w:cs="Tahoma"/>
      <w:sz w:val="16"/>
      <w:szCs w:val="16"/>
    </w:rPr>
  </w:style>
  <w:style w:type="character" w:customStyle="1" w:styleId="BuborkszvegChar">
    <w:name w:val="Buborékszöveg Char"/>
    <w:basedOn w:val="Bekezdsalapbettpusa"/>
    <w:link w:val="Buborkszveg"/>
    <w:uiPriority w:val="99"/>
    <w:semiHidden/>
    <w:rsid w:val="003346AD"/>
    <w:rPr>
      <w:rFonts w:ascii="Tahoma" w:hAnsi="Tahoma" w:cs="Tahoma"/>
      <w:sz w:val="16"/>
      <w:szCs w:val="16"/>
    </w:rPr>
  </w:style>
  <w:style w:type="character" w:customStyle="1" w:styleId="Cmsor4Char">
    <w:name w:val="Címsor 4 Char"/>
    <w:basedOn w:val="Bekezdsalapbettpusa"/>
    <w:link w:val="Cmsor4"/>
    <w:semiHidden/>
    <w:rsid w:val="00A75EF4"/>
    <w:rPr>
      <w:rFonts w:ascii="Arial" w:eastAsia="Times New Roman" w:hAnsi="Arial" w:cs="Arial"/>
      <w:b/>
      <w:sz w:val="20"/>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2"/>
        <w:szCs w:val="22"/>
        <w:lang w:val="hu-H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4">
    <w:name w:val="heading 4"/>
    <w:basedOn w:val="Norml"/>
    <w:next w:val="Norml"/>
    <w:link w:val="Cmsor4Char"/>
    <w:semiHidden/>
    <w:unhideWhenUsed/>
    <w:qFormat/>
    <w:rsid w:val="00A75EF4"/>
    <w:pPr>
      <w:keepNext/>
      <w:numPr>
        <w:ilvl w:val="3"/>
        <w:numId w:val="13"/>
      </w:numPr>
      <w:suppressAutoHyphens/>
      <w:ind w:left="360" w:firstLine="0"/>
      <w:jc w:val="center"/>
      <w:outlineLvl w:val="3"/>
    </w:pPr>
    <w:rPr>
      <w:rFonts w:ascii="Arial" w:eastAsia="Times New Roman" w:hAnsi="Arial" w:cs="Arial"/>
      <w:b/>
      <w:sz w:val="20"/>
      <w:szCs w:val="20"/>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25957"/>
    <w:pPr>
      <w:ind w:left="720"/>
      <w:contextualSpacing/>
    </w:pPr>
  </w:style>
  <w:style w:type="paragraph" w:styleId="Szvegtrzsbehzssal2">
    <w:name w:val="Body Text Indent 2"/>
    <w:basedOn w:val="Norml"/>
    <w:link w:val="Szvegtrzsbehzssal2Char"/>
    <w:semiHidden/>
    <w:rsid w:val="006322BB"/>
    <w:pPr>
      <w:ind w:left="390" w:hanging="390"/>
    </w:pPr>
    <w:rPr>
      <w:rFonts w:eastAsia="Times New Roman"/>
      <w:szCs w:val="24"/>
      <w:lang w:eastAsia="hu-HU"/>
    </w:rPr>
  </w:style>
  <w:style w:type="character" w:customStyle="1" w:styleId="Szvegtrzsbehzssal2Char">
    <w:name w:val="Szövegtörzs behúzással 2 Char"/>
    <w:basedOn w:val="Bekezdsalapbettpusa"/>
    <w:link w:val="Szvegtrzsbehzssal2"/>
    <w:semiHidden/>
    <w:rsid w:val="006322BB"/>
    <w:rPr>
      <w:rFonts w:eastAsia="Times New Roman"/>
      <w:szCs w:val="24"/>
      <w:lang w:eastAsia="hu-HU"/>
    </w:rPr>
  </w:style>
  <w:style w:type="paragraph" w:styleId="Szvegtrzsbehzssal">
    <w:name w:val="Body Text Indent"/>
    <w:basedOn w:val="Norml"/>
    <w:link w:val="SzvegtrzsbehzssalChar"/>
    <w:uiPriority w:val="99"/>
    <w:unhideWhenUsed/>
    <w:rsid w:val="003C00E7"/>
    <w:pPr>
      <w:spacing w:after="120"/>
      <w:ind w:left="283"/>
    </w:pPr>
  </w:style>
  <w:style w:type="character" w:customStyle="1" w:styleId="SzvegtrzsbehzssalChar">
    <w:name w:val="Szövegtörzs behúzással Char"/>
    <w:basedOn w:val="Bekezdsalapbettpusa"/>
    <w:link w:val="Szvegtrzsbehzssal"/>
    <w:uiPriority w:val="99"/>
    <w:rsid w:val="003C00E7"/>
  </w:style>
  <w:style w:type="paragraph" w:styleId="lfej">
    <w:name w:val="header"/>
    <w:basedOn w:val="Norml"/>
    <w:link w:val="lfejChar"/>
    <w:uiPriority w:val="99"/>
    <w:unhideWhenUsed/>
    <w:rsid w:val="006A0D4F"/>
    <w:pPr>
      <w:tabs>
        <w:tab w:val="center" w:pos="4536"/>
        <w:tab w:val="right" w:pos="9072"/>
      </w:tabs>
    </w:pPr>
  </w:style>
  <w:style w:type="character" w:customStyle="1" w:styleId="lfejChar">
    <w:name w:val="Élőfej Char"/>
    <w:basedOn w:val="Bekezdsalapbettpusa"/>
    <w:link w:val="lfej"/>
    <w:uiPriority w:val="99"/>
    <w:rsid w:val="006A0D4F"/>
  </w:style>
  <w:style w:type="paragraph" w:styleId="llb">
    <w:name w:val="footer"/>
    <w:basedOn w:val="Norml"/>
    <w:link w:val="llbChar"/>
    <w:uiPriority w:val="99"/>
    <w:unhideWhenUsed/>
    <w:rsid w:val="006A0D4F"/>
    <w:pPr>
      <w:tabs>
        <w:tab w:val="center" w:pos="4536"/>
        <w:tab w:val="right" w:pos="9072"/>
      </w:tabs>
    </w:pPr>
  </w:style>
  <w:style w:type="character" w:customStyle="1" w:styleId="llbChar">
    <w:name w:val="Élőláb Char"/>
    <w:basedOn w:val="Bekezdsalapbettpusa"/>
    <w:link w:val="llb"/>
    <w:uiPriority w:val="99"/>
    <w:rsid w:val="006A0D4F"/>
  </w:style>
  <w:style w:type="paragraph" w:styleId="Buborkszveg">
    <w:name w:val="Balloon Text"/>
    <w:basedOn w:val="Norml"/>
    <w:link w:val="BuborkszvegChar"/>
    <w:uiPriority w:val="99"/>
    <w:semiHidden/>
    <w:unhideWhenUsed/>
    <w:rsid w:val="003346AD"/>
    <w:rPr>
      <w:rFonts w:ascii="Tahoma" w:hAnsi="Tahoma" w:cs="Tahoma"/>
      <w:sz w:val="16"/>
      <w:szCs w:val="16"/>
    </w:rPr>
  </w:style>
  <w:style w:type="character" w:customStyle="1" w:styleId="BuborkszvegChar">
    <w:name w:val="Buborékszöveg Char"/>
    <w:basedOn w:val="Bekezdsalapbettpusa"/>
    <w:link w:val="Buborkszveg"/>
    <w:uiPriority w:val="99"/>
    <w:semiHidden/>
    <w:rsid w:val="003346AD"/>
    <w:rPr>
      <w:rFonts w:ascii="Tahoma" w:hAnsi="Tahoma" w:cs="Tahoma"/>
      <w:sz w:val="16"/>
      <w:szCs w:val="16"/>
    </w:rPr>
  </w:style>
  <w:style w:type="character" w:customStyle="1" w:styleId="Cmsor4Char">
    <w:name w:val="Címsor 4 Char"/>
    <w:basedOn w:val="Bekezdsalapbettpusa"/>
    <w:link w:val="Cmsor4"/>
    <w:semiHidden/>
    <w:rsid w:val="00A75EF4"/>
    <w:rPr>
      <w:rFonts w:ascii="Arial" w:eastAsia="Times New Roman" w:hAnsi="Arial" w:cs="Arial"/>
      <w:b/>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855974">
      <w:bodyDiv w:val="1"/>
      <w:marLeft w:val="0"/>
      <w:marRight w:val="0"/>
      <w:marTop w:val="0"/>
      <w:marBottom w:val="0"/>
      <w:divBdr>
        <w:top w:val="none" w:sz="0" w:space="0" w:color="auto"/>
        <w:left w:val="none" w:sz="0" w:space="0" w:color="auto"/>
        <w:bottom w:val="none" w:sz="0" w:space="0" w:color="auto"/>
        <w:right w:val="none" w:sz="0" w:space="0" w:color="auto"/>
      </w:divBdr>
    </w:div>
    <w:div w:id="1335452203">
      <w:bodyDiv w:val="1"/>
      <w:marLeft w:val="0"/>
      <w:marRight w:val="0"/>
      <w:marTop w:val="0"/>
      <w:marBottom w:val="0"/>
      <w:divBdr>
        <w:top w:val="none" w:sz="0" w:space="0" w:color="auto"/>
        <w:left w:val="none" w:sz="0" w:space="0" w:color="auto"/>
        <w:bottom w:val="none" w:sz="0" w:space="0" w:color="auto"/>
        <w:right w:val="none" w:sz="0" w:space="0" w:color="auto"/>
      </w:divBdr>
    </w:div>
    <w:div w:id="1630473481">
      <w:bodyDiv w:val="1"/>
      <w:marLeft w:val="0"/>
      <w:marRight w:val="0"/>
      <w:marTop w:val="0"/>
      <w:marBottom w:val="0"/>
      <w:divBdr>
        <w:top w:val="none" w:sz="0" w:space="0" w:color="auto"/>
        <w:left w:val="none" w:sz="0" w:space="0" w:color="auto"/>
        <w:bottom w:val="none" w:sz="0" w:space="0" w:color="auto"/>
        <w:right w:val="none" w:sz="0" w:space="0" w:color="auto"/>
      </w:divBdr>
    </w:div>
    <w:div w:id="2088841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CD837-1FE3-4341-9B08-C9510FE82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Pages>
  <Words>3912</Words>
  <Characters>26994</Characters>
  <Application>Microsoft Office Word</Application>
  <DocSecurity>0</DocSecurity>
  <Lines>224</Lines>
  <Paragraphs>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Dr.Szekerczés Ügyvédi Iroda</dc:creator>
  <cp:lastModifiedBy>dr.Szekerczés Ügyv.I</cp:lastModifiedBy>
  <cp:revision>12</cp:revision>
  <cp:lastPrinted>2016-01-20T09:32:00Z</cp:lastPrinted>
  <dcterms:created xsi:type="dcterms:W3CDTF">2016-01-25T10:37:00Z</dcterms:created>
  <dcterms:modified xsi:type="dcterms:W3CDTF">2016-01-26T12:03:00Z</dcterms:modified>
</cp:coreProperties>
</file>